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70" w:rsidRDefault="006E3370" w:rsidP="00740097">
      <w:pPr>
        <w:spacing w:before="360" w:after="119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Fabianki </w:t>
      </w:r>
      <w:r w:rsidR="002450C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A13324">
        <w:rPr>
          <w:rFonts w:ascii="Times New Roman" w:eastAsia="Times New Roman" w:hAnsi="Times New Roman"/>
          <w:sz w:val="24"/>
          <w:szCs w:val="24"/>
          <w:lang w:eastAsia="pl-PL"/>
        </w:rPr>
        <w:t>8.09.2020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6E3370" w:rsidRDefault="00A13324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4"/>
          <w:lang w:eastAsia="pl-PL"/>
        </w:rPr>
        <w:t>RI.271.1.13.2020</w:t>
      </w:r>
      <w:r w:rsidR="003F1FE7">
        <w:rPr>
          <w:rFonts w:ascii="Thorndale" w:eastAsia="HG Mincho Light J" w:hAnsi="Thorndale"/>
          <w:color w:val="000000"/>
          <w:sz w:val="24"/>
          <w:szCs w:val="24"/>
          <w:lang w:eastAsia="pl-PL"/>
        </w:rPr>
        <w:t>- M1</w:t>
      </w:r>
    </w:p>
    <w:p w:rsidR="006E3370" w:rsidRDefault="006E3370" w:rsidP="00740097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adresat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ind w:left="5000"/>
        <w:rPr>
          <w:rFonts w:ascii="Thorndale" w:eastAsia="HG Mincho Light J" w:hAnsi="Thorndale"/>
          <w:b/>
          <w:color w:val="000000"/>
          <w:sz w:val="32"/>
          <w:szCs w:val="24"/>
        </w:rPr>
      </w:pPr>
      <w:r w:rsidRPr="006E3370">
        <w:rPr>
          <w:rFonts w:ascii="Thorndale" w:eastAsia="HG Mincho Light J" w:hAnsi="Thorndale"/>
          <w:b/>
          <w:color w:val="000000"/>
          <w:sz w:val="32"/>
          <w:szCs w:val="24"/>
        </w:rPr>
        <w:t>(wszyscy, którzy pobrali specyfikację)</w:t>
      </w:r>
    </w:p>
    <w:p w:rsidR="00A77147" w:rsidRDefault="00A77147" w:rsidP="001B6D31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30"/>
          <w:szCs w:val="24"/>
          <w:u w:val="single"/>
        </w:rPr>
      </w:pPr>
      <w:r w:rsidRPr="006E3370">
        <w:rPr>
          <w:rFonts w:ascii="Thorndale" w:eastAsia="HG Mincho Light J" w:hAnsi="Thorndale"/>
          <w:b/>
          <w:color w:val="000000"/>
          <w:sz w:val="30"/>
          <w:szCs w:val="24"/>
          <w:u w:val="single"/>
        </w:rPr>
        <w:t>Modyfikacja specyfikacji istotnych warunków zamówienia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color w:val="000000"/>
          <w:sz w:val="24"/>
          <w:szCs w:val="24"/>
        </w:rPr>
      </w:pPr>
    </w:p>
    <w:p w:rsidR="006E3370" w:rsidRPr="002450C0" w:rsidRDefault="006E3370" w:rsidP="006E337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E3370">
        <w:rPr>
          <w:rFonts w:ascii="Thorndale" w:eastAsia="HG Mincho Light J" w:hAnsi="Thorndale"/>
          <w:color w:val="000000"/>
          <w:sz w:val="24"/>
          <w:szCs w:val="24"/>
        </w:rPr>
        <w:tab/>
      </w:r>
      <w:r w:rsidRPr="00795F79">
        <w:rPr>
          <w:rFonts w:ascii="Thorndale" w:eastAsia="HG Mincho Light J" w:hAnsi="Thorndale"/>
          <w:color w:val="000000"/>
          <w:sz w:val="24"/>
          <w:szCs w:val="24"/>
        </w:rPr>
        <w:t xml:space="preserve">Na podstawie art. 38 ust. 4 ustawy z dnia 29 stycznia 2004 r. - Prawo zamówień publicznych, w specyfikacji istotnych warunków zamówienia oraz ogłoszenia o zamówieniu- dla zamówienia publicznego pn.: </w:t>
      </w:r>
      <w:r w:rsidR="00A13324" w:rsidRPr="00A13324">
        <w:rPr>
          <w:rFonts w:ascii="Times New Roman" w:hAnsi="Times New Roman"/>
          <w:b/>
          <w:bCs/>
          <w:i/>
          <w:sz w:val="24"/>
          <w:szCs w:val="24"/>
        </w:rPr>
        <w:t>„Przebudowa dróg gminnych w roku 2020”</w:t>
      </w:r>
      <w:r w:rsidRPr="00795F79">
        <w:rPr>
          <w:rFonts w:ascii="Thorndale" w:eastAsia="HG Mincho Light J" w:hAnsi="Thorndale"/>
          <w:color w:val="000000"/>
          <w:sz w:val="24"/>
          <w:szCs w:val="24"/>
        </w:rPr>
        <w:t>, wprowadza się następujące zmiany:</w:t>
      </w: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</w:p>
    <w:p w:rsidR="00795F79" w:rsidRDefault="002450C0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1</w:t>
      </w:r>
      <w:r w:rsidR="00795F79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)</w:t>
      </w:r>
      <w:r w:rsidR="003144C0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71513B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w § 3 </w:t>
      </w: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i</w:t>
      </w:r>
      <w:r w:rsidR="009137AF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10489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oraz w pkt II.4</w:t>
      </w:r>
      <w:r w:rsidR="008E2B54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)</w:t>
      </w:r>
      <w:r w:rsidR="00411D12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E2B54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ogłoszenia </w:t>
      </w:r>
      <w:r w:rsidR="00C10489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o zamówieniu</w:t>
      </w:r>
      <w:r w:rsidR="00C274C6"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 prostuje się następujący zapis:</w:t>
      </w:r>
    </w:p>
    <w:p w:rsidR="009137AF" w:rsidRDefault="009137AF" w:rsidP="006E3370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jest: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>Cz. I – Przebudowa dróg  - I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– Przebudowa dróg gminne w Bogucinie - I        </w:t>
      </w:r>
      <w:r w:rsid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                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–  0,300 km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-  Przebudowa drogi gminnej w Bogucinie - II                           </w:t>
      </w:r>
      <w:r w:rsid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- 0,135 km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>– Przebudowa drogi gminnej w Bogucinie – II</w:t>
      </w:r>
      <w:r w:rsid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I                    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- 0,320 km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– Przebudowa drogi gminnej w Bogucinie – IV                             </w:t>
      </w:r>
      <w:r w:rsid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- 0,200 km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– Przebudowa drogi gminnej w Starym Witoszynie                            -  0,100 km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>–  Przebudowa drogi gminnej w Nowym Witoszynie - I                       - 0,115 km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>- Przebudowa drogi gminnej w Szpe</w:t>
      </w:r>
      <w:r w:rsid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talu Górnym ul. Olszowa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-   0,190 km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– Przebudowa drogi gminnej w Fabiankach                                       - 0,250 km</w:t>
      </w:r>
    </w:p>
    <w:p w:rsidR="00C10489" w:rsidRPr="00C10489" w:rsidRDefault="00C10489" w:rsidP="00C10489">
      <w:pPr>
        <w:widowControl w:val="0"/>
        <w:suppressAutoHyphens/>
        <w:spacing w:after="0" w:line="240" w:lineRule="auto"/>
        <w:ind w:left="1250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</w:rPr>
      </w:pPr>
    </w:p>
    <w:p w:rsidR="009137AF" w:rsidRDefault="00C10489" w:rsidP="009137AF">
      <w:pPr>
        <w:widowControl w:val="0"/>
        <w:suppressAutoHyphens/>
        <w:spacing w:after="0" w:line="240" w:lineRule="auto"/>
        <w:ind w:left="1250"/>
        <w:jc w:val="both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  <w:r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  <w:t>otrzymuje brzmienie: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>Cz. I – Przebudowa dróg  - I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– Przebudowa dróg gminne w Bogucinie - I        </w:t>
      </w:r>
      <w:r w:rsid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               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–  0,300 km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-  Przebudowa drogi gminnej w Bogucinie - II                           </w:t>
      </w:r>
      <w:r w:rsid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- 0,135 km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– Przebudowa drogi gminnej w Bogucinie – III  </w:t>
      </w:r>
      <w:r w:rsid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               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- 0,320 km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– Przebudowa drogi gminnej w Bogucinie – IV   </w:t>
      </w:r>
      <w:r w:rsid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                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- 0,200 km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– Przebudowa drogi gminnej w Starym Witoszynie                            -  0,100 km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>–  Przebudowa drogi gminnej w Nowym Witoszynie - I                       - 0,115 km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>- Przebudowa drogi gminnej w Szpe</w:t>
      </w:r>
      <w:r w:rsid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talu Górnym ul. Olszowa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-   0,190 km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– Przebudowa drogi gminnej w Fabiankach    </w:t>
      </w:r>
      <w:r w:rsid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                         </w:t>
      </w: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- 0,250 km</w:t>
      </w:r>
    </w:p>
    <w:p w:rsidR="001B6D31" w:rsidRPr="00CD0C12" w:rsidRDefault="001B6D31" w:rsidP="001B6D31">
      <w:pPr>
        <w:widowControl w:val="0"/>
        <w:suppressAutoHyphens/>
        <w:spacing w:after="0" w:line="360" w:lineRule="auto"/>
        <w:ind w:left="1250"/>
        <w:jc w:val="both"/>
        <w:rPr>
          <w:rFonts w:ascii="Thorndale" w:eastAsia="HG Mincho Light J" w:hAnsi="Thorndale"/>
          <w:b/>
          <w:i/>
          <w:color w:val="000000"/>
          <w:sz w:val="24"/>
          <w:szCs w:val="24"/>
        </w:rPr>
      </w:pPr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>- Przebudowa drogi gminnej w Szpetalu Górnym ul. Wspólna</w:t>
      </w:r>
      <w:r w:rsid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  </w:t>
      </w:r>
      <w:bookmarkStart w:id="0" w:name="_GoBack"/>
      <w:bookmarkEnd w:id="0"/>
      <w:r w:rsidRPr="00CD0C12">
        <w:rPr>
          <w:rFonts w:ascii="Thorndale" w:eastAsia="HG Mincho Light J" w:hAnsi="Thorndale"/>
          <w:b/>
          <w:i/>
          <w:color w:val="000000"/>
          <w:sz w:val="24"/>
          <w:szCs w:val="24"/>
        </w:rPr>
        <w:t xml:space="preserve">    -   0,286 km</w:t>
      </w:r>
    </w:p>
    <w:p w:rsidR="00CD0C12" w:rsidRDefault="00CD0C12" w:rsidP="00CD0C12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  <w:t xml:space="preserve">)  </w:t>
      </w:r>
    </w:p>
    <w:p w:rsidR="00CD0C12" w:rsidRPr="00CD0C12" w:rsidRDefault="00CD0C12" w:rsidP="00CD0C12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/>
        </w:rPr>
      </w:pPr>
      <w:r w:rsidRPr="00CD0C1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/>
        </w:rPr>
        <w:t xml:space="preserve">Termin składania ofert: do dnia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/>
        </w:rPr>
        <w:t>8 października 2020</w:t>
      </w:r>
      <w:r w:rsidRPr="00CD0C1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/>
        </w:rPr>
        <w:t xml:space="preserve">  r. do godz. 10.00, w </w:t>
      </w:r>
      <w:r w:rsidRPr="00CD0C1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/>
        </w:rPr>
        <w:lastRenderedPageBreak/>
        <w:t>siedzibie Zamawiającego pok.  nr 23 (sekretariat)</w:t>
      </w:r>
    </w:p>
    <w:p w:rsidR="00CD0C12" w:rsidRPr="00CD0C12" w:rsidRDefault="00CD0C12" w:rsidP="00CD0C12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/>
        </w:rPr>
      </w:pPr>
      <w:r w:rsidRPr="00CD0C1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/>
        </w:rPr>
        <w:t xml:space="preserve">Termin otwarcia ofert: dnia </w:t>
      </w:r>
      <w:r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/>
        </w:rPr>
        <w:t>8 października 2020</w:t>
      </w:r>
      <w:r w:rsidRPr="00CD0C12">
        <w:rPr>
          <w:rFonts w:ascii="Times New Roman" w:eastAsia="HG Mincho Light J" w:hAnsi="Times New Roman"/>
          <w:b/>
          <w:i/>
          <w:color w:val="000000"/>
          <w:sz w:val="24"/>
          <w:szCs w:val="24"/>
          <w:shd w:val="clear" w:color="auto" w:fill="FFFFFF"/>
          <w:lang/>
        </w:rPr>
        <w:t xml:space="preserve"> r. o godz. 10.15w siedzibie Zamawiającego pok. nr 2</w:t>
      </w:r>
    </w:p>
    <w:p w:rsidR="00CD0C12" w:rsidRDefault="00CD0C12" w:rsidP="00CD0C12">
      <w:pPr>
        <w:widowControl w:val="0"/>
        <w:suppressAutoHyphens/>
        <w:spacing w:after="0" w:line="240" w:lineRule="auto"/>
        <w:ind w:left="1198"/>
        <w:jc w:val="both"/>
        <w:rPr>
          <w:rFonts w:ascii="Times New Roman" w:eastAsia="HG Mincho Light J" w:hAnsi="Times New Roman"/>
          <w:color w:val="000000"/>
          <w:sz w:val="24"/>
          <w:szCs w:val="24"/>
          <w:shd w:val="clear" w:color="auto" w:fill="FFFFFF"/>
        </w:rPr>
      </w:pPr>
    </w:p>
    <w:p w:rsidR="006E3370" w:rsidRPr="00795F79" w:rsidRDefault="006E3370" w:rsidP="00C10489">
      <w:pPr>
        <w:tabs>
          <w:tab w:val="left" w:pos="1440"/>
        </w:tabs>
        <w:spacing w:after="0" w:line="240" w:lineRule="auto"/>
        <w:rPr>
          <w:rFonts w:ascii="Thorndale" w:eastAsia="HG Mincho Light J" w:hAnsi="Thorndale" w:cs="Thorndale"/>
          <w:color w:val="000000"/>
          <w:sz w:val="24"/>
          <w:szCs w:val="24"/>
          <w:lang w:eastAsia="ar-SA"/>
        </w:rPr>
      </w:pP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4"/>
        </w:rPr>
      </w:pPr>
      <w:r w:rsidRPr="00795F79">
        <w:rPr>
          <w:rFonts w:ascii="Thorndale" w:eastAsia="HG Mincho Light J" w:hAnsi="Thorndale"/>
          <w:color w:val="000000"/>
          <w:sz w:val="24"/>
          <w:szCs w:val="24"/>
        </w:rPr>
        <w:t>Pozostałe zapisy specyfikacji i ogłoszenia – bez zmian.</w:t>
      </w:r>
    </w:p>
    <w:p w:rsidR="006E3370" w:rsidRPr="00795F79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795F79">
        <w:rPr>
          <w:rFonts w:ascii="Thorndale" w:eastAsia="HG Mincho Light J" w:hAnsi="Thorndale" w:cs="Arial Unicode MS"/>
          <w:color w:val="000000"/>
          <w:sz w:val="24"/>
          <w:szCs w:val="24"/>
        </w:rPr>
        <w:t>Modyfikacja zostanie umieszczona na stronie internetowej, na której wcześniej została zamieszczona specyfikacja, jak również dołączona do specyfikacji będzie stanowić integralna jej część.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  <w:r w:rsidRPr="006E3370">
        <w:rPr>
          <w:rFonts w:ascii="Thorndale" w:eastAsia="HG Mincho Light J" w:hAnsi="Thorndale" w:cs="Arial Unicode MS"/>
          <w:color w:val="000000"/>
          <w:sz w:val="24"/>
          <w:szCs w:val="24"/>
        </w:rPr>
        <w:t xml:space="preserve"> </w:t>
      </w:r>
    </w:p>
    <w:p w:rsidR="006E3370" w:rsidRPr="006E3370" w:rsidRDefault="006E3370" w:rsidP="006E3370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 w:cs="Arial Unicode MS"/>
          <w:color w:val="000000"/>
          <w:sz w:val="24"/>
          <w:szCs w:val="24"/>
        </w:rPr>
      </w:pPr>
    </w:p>
    <w:p w:rsidR="006E3370" w:rsidRDefault="006E3370" w:rsidP="00C10489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6E3370" w:rsidRDefault="006E3370" w:rsidP="006E3370">
      <w:pPr>
        <w:widowControl w:val="0"/>
        <w:suppressAutoHyphens/>
        <w:spacing w:after="0" w:line="240" w:lineRule="auto"/>
        <w:ind w:left="5000"/>
        <w:jc w:val="both"/>
        <w:rPr>
          <w:rFonts w:ascii="Thorndale" w:eastAsia="HG Mincho Light J" w:hAnsi="Thorndale"/>
          <w:b/>
          <w:color w:val="000000"/>
          <w:sz w:val="32"/>
          <w:szCs w:val="24"/>
          <w:lang w:eastAsia="pl-PL"/>
        </w:rPr>
      </w:pPr>
    </w:p>
    <w:p w:rsidR="007A278A" w:rsidRPr="006E3370" w:rsidRDefault="007A278A" w:rsidP="006E337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color w:val="006835"/>
          <w:sz w:val="14"/>
          <w:szCs w:val="24"/>
          <w:lang w:eastAsia="pl-PL"/>
        </w:rPr>
      </w:pPr>
    </w:p>
    <w:sectPr w:rsidR="007A278A" w:rsidRPr="006E3370" w:rsidSect="006E337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default"/>
  </w:font>
  <w:font w:name="HG Mincho Light J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283"/>
      </w:pPr>
      <w:rPr>
        <w:rFonts w:ascii="Times New Roman" w:hAnsi="Times New Roman" w:cs="Times New Roman"/>
        <w:color w:val="auto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E"/>
    <w:multiLevelType w:val="multi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586"/>
        </w:tabs>
        <w:ind w:left="586" w:hanging="283"/>
      </w:pPr>
    </w:lvl>
    <w:lvl w:ilvl="1">
      <w:start w:val="1"/>
      <w:numFmt w:val="decimal"/>
      <w:lvlText w:val="%2."/>
      <w:lvlJc w:val="left"/>
      <w:pPr>
        <w:tabs>
          <w:tab w:val="num" w:pos="870"/>
        </w:tabs>
        <w:ind w:left="870" w:hanging="283"/>
      </w:pPr>
    </w:lvl>
    <w:lvl w:ilvl="2">
      <w:start w:val="1"/>
      <w:numFmt w:val="decimal"/>
      <w:lvlText w:val="%3."/>
      <w:lvlJc w:val="left"/>
      <w:pPr>
        <w:tabs>
          <w:tab w:val="num" w:pos="1153"/>
        </w:tabs>
        <w:ind w:left="1153" w:hanging="283"/>
      </w:pPr>
    </w:lvl>
    <w:lvl w:ilvl="3">
      <w:start w:val="1"/>
      <w:numFmt w:val="decimal"/>
      <w:lvlText w:val="%4."/>
      <w:lvlJc w:val="left"/>
      <w:pPr>
        <w:tabs>
          <w:tab w:val="num" w:pos="1437"/>
        </w:tabs>
        <w:ind w:left="1437" w:hanging="283"/>
      </w:pPr>
    </w:lvl>
    <w:lvl w:ilvl="4">
      <w:start w:val="1"/>
      <w:numFmt w:val="decimal"/>
      <w:lvlText w:val="%5."/>
      <w:lvlJc w:val="left"/>
      <w:pPr>
        <w:tabs>
          <w:tab w:val="num" w:pos="1720"/>
        </w:tabs>
        <w:ind w:left="1720" w:hanging="283"/>
      </w:pPr>
    </w:lvl>
    <w:lvl w:ilvl="5">
      <w:start w:val="1"/>
      <w:numFmt w:val="decimal"/>
      <w:lvlText w:val="%6."/>
      <w:lvlJc w:val="left"/>
      <w:pPr>
        <w:tabs>
          <w:tab w:val="num" w:pos="2004"/>
        </w:tabs>
        <w:ind w:left="2004" w:hanging="283"/>
      </w:pPr>
    </w:lvl>
    <w:lvl w:ilvl="6">
      <w:start w:val="1"/>
      <w:numFmt w:val="decimal"/>
      <w:lvlText w:val="%7."/>
      <w:lvlJc w:val="left"/>
      <w:pPr>
        <w:tabs>
          <w:tab w:val="num" w:pos="2287"/>
        </w:tabs>
        <w:ind w:left="2287" w:hanging="283"/>
      </w:pPr>
    </w:lvl>
    <w:lvl w:ilvl="7">
      <w:start w:val="1"/>
      <w:numFmt w:val="decimal"/>
      <w:lvlText w:val="%8."/>
      <w:lvlJc w:val="left"/>
      <w:pPr>
        <w:tabs>
          <w:tab w:val="num" w:pos="2571"/>
        </w:tabs>
        <w:ind w:left="2571" w:hanging="283"/>
      </w:pPr>
    </w:lvl>
    <w:lvl w:ilvl="8">
      <w:start w:val="1"/>
      <w:numFmt w:val="decimal"/>
      <w:lvlText w:val="%9."/>
      <w:lvlJc w:val="left"/>
      <w:pPr>
        <w:tabs>
          <w:tab w:val="num" w:pos="2854"/>
        </w:tabs>
        <w:ind w:left="2854" w:hanging="283"/>
      </w:pPr>
    </w:lvl>
  </w:abstractNum>
  <w:abstractNum w:abstractNumId="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1610" w:hanging="360"/>
      </w:pPr>
      <w:rPr>
        <w:color w:val="auto"/>
        <w:shd w:val="clear" w:color="auto" w:fill="FFFFFF"/>
      </w:rPr>
    </w:lvl>
  </w:abstractNum>
  <w:abstractNum w:abstractNumId="5">
    <w:nsid w:val="42712117"/>
    <w:multiLevelType w:val="hybridMultilevel"/>
    <w:tmpl w:val="3E52444A"/>
    <w:lvl w:ilvl="0" w:tplc="0415000F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70"/>
    <w:rsid w:val="00137245"/>
    <w:rsid w:val="001A65D7"/>
    <w:rsid w:val="001B6D31"/>
    <w:rsid w:val="002450C0"/>
    <w:rsid w:val="003144C0"/>
    <w:rsid w:val="003A087A"/>
    <w:rsid w:val="003F1FE7"/>
    <w:rsid w:val="00411D12"/>
    <w:rsid w:val="004150EA"/>
    <w:rsid w:val="00482B4F"/>
    <w:rsid w:val="00532B65"/>
    <w:rsid w:val="005F398D"/>
    <w:rsid w:val="006E3370"/>
    <w:rsid w:val="006F1AAA"/>
    <w:rsid w:val="0071513B"/>
    <w:rsid w:val="00740097"/>
    <w:rsid w:val="0076327C"/>
    <w:rsid w:val="00795F79"/>
    <w:rsid w:val="007A278A"/>
    <w:rsid w:val="008E2B54"/>
    <w:rsid w:val="009137AF"/>
    <w:rsid w:val="00A13324"/>
    <w:rsid w:val="00A65362"/>
    <w:rsid w:val="00A77147"/>
    <w:rsid w:val="00C10489"/>
    <w:rsid w:val="00C274C6"/>
    <w:rsid w:val="00CD0C12"/>
    <w:rsid w:val="00D2756B"/>
    <w:rsid w:val="00D97BE0"/>
    <w:rsid w:val="00EC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3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3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3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37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Iwona Wielgopolan</cp:lastModifiedBy>
  <cp:revision>5</cp:revision>
  <cp:lastPrinted>2020-09-28T10:56:00Z</cp:lastPrinted>
  <dcterms:created xsi:type="dcterms:W3CDTF">2020-09-28T10:43:00Z</dcterms:created>
  <dcterms:modified xsi:type="dcterms:W3CDTF">2020-09-28T11:12:00Z</dcterms:modified>
</cp:coreProperties>
</file>