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5551A1" w:rsidP="005551A1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317509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="00FA2F14">
        <w:rPr>
          <w:rFonts w:ascii="Times New Roman" w:eastAsia="Times New Roman" w:hAnsi="Times New Roman"/>
          <w:sz w:val="24"/>
          <w:szCs w:val="24"/>
          <w:lang w:eastAsia="pl-PL"/>
        </w:rPr>
        <w:t>.12.2020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6E3370" w:rsidRDefault="00FA2F14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RI.271.1.21.2020</w:t>
      </w:r>
      <w:r w:rsidR="0063763D">
        <w:rPr>
          <w:rFonts w:ascii="Thorndale" w:eastAsia="HG Mincho Light J" w:hAnsi="Thorndale"/>
          <w:color w:val="000000"/>
          <w:sz w:val="24"/>
          <w:szCs w:val="24"/>
          <w:lang w:eastAsia="pl-PL"/>
        </w:rPr>
        <w:t>- M2</w:t>
      </w:r>
    </w:p>
    <w:p w:rsidR="006E3370" w:rsidRDefault="006E3370" w:rsidP="005F6A9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FA2F14" w:rsidRPr="00FA2F14">
        <w:rPr>
          <w:rFonts w:ascii="Times New Roman" w:hAnsi="Times New Roman"/>
          <w:b/>
          <w:bCs/>
          <w:i/>
          <w:iCs/>
        </w:rPr>
        <w:t>„</w:t>
      </w:r>
      <w:r w:rsidR="00FA2F14" w:rsidRPr="00FA2F14">
        <w:rPr>
          <w:rFonts w:ascii="Times New Roman" w:hAnsi="Times New Roman"/>
          <w:b/>
          <w:bCs/>
          <w:i/>
        </w:rPr>
        <w:t>Rozbudowa i dostosowanie budynku użyteczności publicznej w Fabiankach do potrzeb osób uczestniczących w projektach EFS”</w:t>
      </w:r>
      <w:r w:rsidRPr="006E3370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6E3370" w:rsidRPr="005F6A99" w:rsidRDefault="006E3370" w:rsidP="005F6A99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 w:rsidR="00317509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23</w:t>
      </w:r>
      <w:r w:rsidR="00FA2F14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grudnia 2020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r. do godz. 10.00, w siedzibie Zamawiającego pok.  nr 23 (sekretariat)</w:t>
      </w:r>
    </w:p>
    <w:p w:rsid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otwarcia ofert: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dnia </w:t>
      </w:r>
      <w:r w:rsidR="00317509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23</w:t>
      </w:r>
      <w:r w:rsidR="00FA2F14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grudnia 2020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r. o godz. 10.15</w:t>
      </w:r>
      <w:r w:rsidR="005551A1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 siedzibie Zamawiającego pok. nr 2</w:t>
      </w:r>
    </w:p>
    <w:p w:rsidR="005551A1" w:rsidRPr="006E3370" w:rsidRDefault="005551A1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1A2079" w:rsidRDefault="00317509" w:rsidP="00317509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>
        <w:rPr>
          <w:rFonts w:ascii="Thorndale" w:eastAsia="HG Mincho Light J" w:hAnsi="Thorndale"/>
          <w:color w:val="000000"/>
          <w:sz w:val="24"/>
          <w:szCs w:val="24"/>
        </w:rPr>
        <w:t xml:space="preserve">we wszystkich miejscach ogłoszenia o zamówieniu oraz </w:t>
      </w:r>
      <w:proofErr w:type="spellStart"/>
      <w:r>
        <w:rPr>
          <w:rFonts w:ascii="Thorndale" w:eastAsia="HG Mincho Light J" w:hAnsi="Thorndale"/>
          <w:color w:val="000000"/>
          <w:sz w:val="24"/>
          <w:szCs w:val="24"/>
        </w:rPr>
        <w:t>siwz</w:t>
      </w:r>
      <w:proofErr w:type="spellEnd"/>
      <w:r>
        <w:rPr>
          <w:rFonts w:ascii="Thorndale" w:eastAsia="HG Mincho Light J" w:hAnsi="Thorndale"/>
          <w:color w:val="000000"/>
          <w:sz w:val="24"/>
          <w:szCs w:val="24"/>
        </w:rPr>
        <w:t xml:space="preserve"> zmienia się termin wykonania umowy- zapis otrzymuje brzmienie:</w:t>
      </w:r>
    </w:p>
    <w:p w:rsidR="00317509" w:rsidRDefault="00317509" w:rsidP="00317509">
      <w:pPr>
        <w:pStyle w:val="Akapitzlist"/>
        <w:widowControl w:val="0"/>
        <w:suppressAutoHyphens/>
        <w:spacing w:after="0" w:line="240" w:lineRule="auto"/>
        <w:ind w:left="1416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317509" w:rsidRPr="00317509" w:rsidRDefault="00317509" w:rsidP="00317509">
      <w:pPr>
        <w:pStyle w:val="Akapitzlist"/>
        <w:widowControl w:val="0"/>
        <w:suppressAutoHyphens/>
        <w:spacing w:after="0" w:line="240" w:lineRule="auto"/>
        <w:ind w:left="1416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317509">
        <w:rPr>
          <w:rFonts w:ascii="Thorndale" w:eastAsia="HG Mincho Light J" w:hAnsi="Thorndale"/>
          <w:b/>
          <w:i/>
          <w:color w:val="000000"/>
          <w:sz w:val="24"/>
          <w:szCs w:val="24"/>
        </w:rPr>
        <w:t>Termin wykonania umowy – do dnia 30 września 2021 r.</w:t>
      </w:r>
    </w:p>
    <w:p w:rsidR="00317509" w:rsidRPr="00317509" w:rsidRDefault="00317509" w:rsidP="00317509">
      <w:pPr>
        <w:pStyle w:val="Akapitzlist"/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5551A1" w:rsidRDefault="005551A1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3763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  <w:bookmarkStart w:id="0" w:name="_GoBack"/>
      <w:bookmarkEnd w:id="0"/>
    </w:p>
    <w:p w:rsidR="007A278A" w:rsidRPr="001A2079" w:rsidRDefault="007A278A" w:rsidP="001A2079">
      <w:pPr>
        <w:autoSpaceDE w:val="0"/>
        <w:autoSpaceDN w:val="0"/>
        <w:adjustRightInd w:val="0"/>
        <w:spacing w:before="106"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</w:p>
    <w:sectPr w:rsidR="007A278A" w:rsidRPr="001A2079" w:rsidSect="006E3370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E2" w:rsidRDefault="00C508E2" w:rsidP="005551A1">
      <w:pPr>
        <w:spacing w:after="0" w:line="240" w:lineRule="auto"/>
      </w:pPr>
      <w:r>
        <w:separator/>
      </w:r>
    </w:p>
  </w:endnote>
  <w:endnote w:type="continuationSeparator" w:id="0">
    <w:p w:rsidR="00C508E2" w:rsidRDefault="00C508E2" w:rsidP="0055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E2" w:rsidRDefault="00C508E2" w:rsidP="005551A1">
      <w:pPr>
        <w:spacing w:after="0" w:line="240" w:lineRule="auto"/>
      </w:pPr>
      <w:r>
        <w:separator/>
      </w:r>
    </w:p>
  </w:footnote>
  <w:footnote w:type="continuationSeparator" w:id="0">
    <w:p w:rsidR="00C508E2" w:rsidRDefault="00C508E2" w:rsidP="0055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A1" w:rsidRPr="005551A1" w:rsidRDefault="0063763D" w:rsidP="005551A1">
    <w:pPr>
      <w:suppressAutoHyphens/>
      <w:spacing w:after="0" w:line="240" w:lineRule="auto"/>
      <w:rPr>
        <w:rFonts w:ascii="Thorndale" w:eastAsia="HG Mincho Light J" w:hAnsi="Thorndale" w:cs="Thorndale"/>
        <w:color w:val="000000"/>
        <w:sz w:val="24"/>
        <w:szCs w:val="24"/>
        <w:lang w:eastAsia="ar-SA"/>
      </w:rPr>
    </w:pPr>
    <w:r>
      <w:rPr>
        <w:noProof/>
        <w:lang w:eastAsia="pl-PL"/>
      </w:rPr>
      <w:drawing>
        <wp:inline distT="0" distB="0" distL="0" distR="0">
          <wp:extent cx="5748655" cy="675640"/>
          <wp:effectExtent l="0" t="0" r="4445" b="0"/>
          <wp:docPr id="1" name="Obraz 1" descr="poziom eefr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 eefr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51A1" w:rsidRDefault="005551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64640"/>
    <w:multiLevelType w:val="hybridMultilevel"/>
    <w:tmpl w:val="312E3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F7117"/>
    <w:multiLevelType w:val="hybridMultilevel"/>
    <w:tmpl w:val="BA98DEE8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137245"/>
    <w:rsid w:val="001A2079"/>
    <w:rsid w:val="001A65D7"/>
    <w:rsid w:val="001E3117"/>
    <w:rsid w:val="0023278D"/>
    <w:rsid w:val="0028271F"/>
    <w:rsid w:val="003134F0"/>
    <w:rsid w:val="00317509"/>
    <w:rsid w:val="003238CC"/>
    <w:rsid w:val="0038573F"/>
    <w:rsid w:val="003A49CF"/>
    <w:rsid w:val="003F1FE7"/>
    <w:rsid w:val="00482B4F"/>
    <w:rsid w:val="004C6E41"/>
    <w:rsid w:val="005424DF"/>
    <w:rsid w:val="005551A1"/>
    <w:rsid w:val="005829D1"/>
    <w:rsid w:val="005F6A99"/>
    <w:rsid w:val="0063763D"/>
    <w:rsid w:val="00642B52"/>
    <w:rsid w:val="006E3370"/>
    <w:rsid w:val="006F1AAA"/>
    <w:rsid w:val="00702A90"/>
    <w:rsid w:val="00753CFE"/>
    <w:rsid w:val="007A278A"/>
    <w:rsid w:val="00836093"/>
    <w:rsid w:val="00BE0D4D"/>
    <w:rsid w:val="00C508E2"/>
    <w:rsid w:val="00EF5A93"/>
    <w:rsid w:val="00F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4</cp:revision>
  <cp:lastPrinted>2018-04-25T10:39:00Z</cp:lastPrinted>
  <dcterms:created xsi:type="dcterms:W3CDTF">2020-12-18T08:42:00Z</dcterms:created>
  <dcterms:modified xsi:type="dcterms:W3CDTF">2020-12-18T08:45:00Z</dcterms:modified>
</cp:coreProperties>
</file>