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FA5" w:rsidRDefault="002B5FA5" w:rsidP="002B5FA5">
      <w:pPr>
        <w:pStyle w:val="Akapitzlist"/>
        <w:tabs>
          <w:tab w:val="left" w:pos="284"/>
        </w:tabs>
        <w:ind w:left="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756910" cy="715645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FA5" w:rsidRDefault="002B5FA5" w:rsidP="002B5FA5">
      <w:pPr>
        <w:pStyle w:val="Akapitzlist"/>
        <w:tabs>
          <w:tab w:val="left" w:pos="284"/>
        </w:tabs>
        <w:ind w:left="0"/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Fabianki,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.10.2022 r.</w:t>
      </w:r>
    </w:p>
    <w:p w:rsidR="002B5FA5" w:rsidRDefault="002B5FA5" w:rsidP="002B5FA5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</w:pPr>
      <w:r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RI.271.1.15.2022</w:t>
      </w:r>
    </w:p>
    <w:p w:rsidR="002B5FA5" w:rsidRDefault="002B5FA5" w:rsidP="002B5FA5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32"/>
          <w:szCs w:val="24"/>
          <w:lang w:eastAsia="pl-PL"/>
        </w:rPr>
      </w:pPr>
      <w:r>
        <w:rPr>
          <w:rFonts w:ascii="Thorndale" w:eastAsia="HG Mincho Light J" w:hAnsi="Thorndale" w:cs="Times New Roman"/>
          <w:b/>
          <w:color w:val="000000"/>
          <w:sz w:val="32"/>
          <w:szCs w:val="24"/>
          <w:lang w:eastAsia="pl-PL"/>
        </w:rPr>
        <w:t>INFORMACJA</w:t>
      </w:r>
    </w:p>
    <w:p w:rsidR="002B5FA5" w:rsidRDefault="002B5FA5" w:rsidP="002B5FA5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32"/>
          <w:szCs w:val="24"/>
          <w:lang w:eastAsia="pl-PL"/>
        </w:rPr>
      </w:pPr>
    </w:p>
    <w:p w:rsidR="002B5FA5" w:rsidRDefault="002B5FA5" w:rsidP="002B5FA5">
      <w:pPr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</w:pPr>
      <w:r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ab/>
        <w:t xml:space="preserve">Na podstawie art. 253 ust. 2 ustawy z dnia 11 września 2019 r. Prawo zamówień publicznych, Wójt Gminy Fabianki zawiadamia, że w przeprowadzonym postępowaniu, o udzielenie zamówienia publicznego w trybie podstawowym bez negocjacji, na: </w:t>
      </w:r>
      <w:r>
        <w:rPr>
          <w:rFonts w:ascii="Times New Roman" w:eastAsia="HG Mincho Light J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„</w:t>
      </w:r>
      <w:r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ar-SA"/>
        </w:rPr>
        <w:t>Zakup sprzętu komputerowego w ramach „Cyfrowa Gmina”- Etap I</w:t>
      </w:r>
      <w:r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, z dnia 29.09.2022 r. została wybrana oferta firmy:</w:t>
      </w:r>
      <w:r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br/>
        <w:t>IV</w:t>
      </w:r>
      <w:r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 xml:space="preserve"> część </w:t>
      </w:r>
    </w:p>
    <w:p w:rsidR="002B5FA5" w:rsidRDefault="002B5FA5" w:rsidP="002B5FA5">
      <w:pPr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</w:pPr>
      <w:r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>PHU Bartłomiej Dybowski</w:t>
      </w:r>
    </w:p>
    <w:p w:rsidR="002B5FA5" w:rsidRDefault="002B5FA5" w:rsidP="002B5FA5">
      <w:pPr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</w:pPr>
      <w:r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>ul. Płocka 25</w:t>
      </w:r>
    </w:p>
    <w:p w:rsidR="002B5FA5" w:rsidRDefault="002B5FA5" w:rsidP="002B5FA5">
      <w:pPr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</w:pPr>
      <w:r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>87-800 Włocławek</w:t>
      </w:r>
    </w:p>
    <w:p w:rsidR="002B5FA5" w:rsidRDefault="002B5FA5" w:rsidP="002B5FA5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</w:pPr>
      <w:r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za cenę brutto</w:t>
      </w:r>
      <w:r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 xml:space="preserve"> 22.200,00</w:t>
      </w:r>
      <w:r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 xml:space="preserve"> zł</w:t>
      </w:r>
    </w:p>
    <w:p w:rsidR="002B5FA5" w:rsidRDefault="002B5FA5" w:rsidP="002B5FA5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</w:pPr>
      <w:r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 xml:space="preserve">termin dostawy </w:t>
      </w:r>
      <w:r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 xml:space="preserve">–  10 dni </w:t>
      </w:r>
    </w:p>
    <w:p w:rsidR="002B5FA5" w:rsidRDefault="002B5FA5" w:rsidP="002B5FA5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</w:pPr>
    </w:p>
    <w:p w:rsidR="002B5FA5" w:rsidRDefault="002B5FA5" w:rsidP="002B5FA5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</w:pPr>
      <w:r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 xml:space="preserve">Oferta zdobyła najwyższą ilość punktów w kryteriach postawionych przez Zamawiającego w niniejszym postępowaniu – na podstawie art. 239 ust. 1 ustawy </w:t>
      </w:r>
      <w:proofErr w:type="spellStart"/>
      <w:r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Pzp</w:t>
      </w:r>
      <w:proofErr w:type="spellEnd"/>
      <w:r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. Wykonawca nie podlegał wykluczeniu, a oferta nie podlegała odrzuceniu.</w:t>
      </w:r>
    </w:p>
    <w:p w:rsidR="002B5FA5" w:rsidRDefault="002B5FA5" w:rsidP="002B5FA5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</w:pPr>
    </w:p>
    <w:p w:rsidR="002B5FA5" w:rsidRDefault="002B5FA5" w:rsidP="002B5FA5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</w:pPr>
      <w:r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Punktacja przedstawia się następująco:</w:t>
      </w:r>
    </w:p>
    <w:p w:rsidR="002B5FA5" w:rsidRDefault="002B5FA5" w:rsidP="002B5FA5">
      <w:pPr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Oferta nr 1 firmy: 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PHU Bartłomiej Dybowski ul. Płocka 25 87-800 Włocławek </w:t>
      </w:r>
    </w:p>
    <w:p w:rsidR="002B5FA5" w:rsidRDefault="002B5FA5" w:rsidP="002B5FA5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Cena – 80 pkt.</w:t>
      </w:r>
    </w:p>
    <w:p w:rsidR="002B5FA5" w:rsidRDefault="002B5FA5" w:rsidP="002B5FA5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Termin dostawy  – 20 pkt.</w:t>
      </w:r>
    </w:p>
    <w:p w:rsidR="002B5FA5" w:rsidRDefault="002B5FA5" w:rsidP="002B5FA5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Razem – 100 pkt. </w:t>
      </w:r>
    </w:p>
    <w:p w:rsidR="002B5FA5" w:rsidRDefault="002B5FA5" w:rsidP="002B5FA5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nr 2 firmy: ZONEO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Oleksiewicz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Spółka Komandytowo-Akcyjna  ul. Noskowskiego 1 99-300 Kutno</w:t>
      </w:r>
      <w:r>
        <w:rPr>
          <w:rFonts w:ascii="Times New Roman" w:hAnsi="Times New Roman" w:cs="Times New Roman"/>
          <w:sz w:val="24"/>
          <w:szCs w:val="24"/>
        </w:rPr>
        <w:t xml:space="preserve">  -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oferta odrzucona</w:t>
      </w:r>
    </w:p>
    <w:p w:rsidR="002B5FA5" w:rsidRDefault="002B5FA5" w:rsidP="002B5FA5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B71A6E" w:rsidRPr="000C5B13" w:rsidRDefault="00B71A6E" w:rsidP="000C5B13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71A6E" w:rsidRPr="00703B0E" w:rsidRDefault="00B71A6E" w:rsidP="00B71A6E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b/>
          <w:sz w:val="40"/>
          <w:szCs w:val="40"/>
        </w:rPr>
      </w:pPr>
    </w:p>
    <w:p w:rsidR="00B71A6E" w:rsidRPr="00B71A6E" w:rsidRDefault="00B71A6E" w:rsidP="00B71A6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A6E" w:rsidRDefault="00B71A6E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A6E" w:rsidRDefault="00B71A6E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754" w:rsidRDefault="00B71754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AF0AE8" w:rsidRPr="00AF0AE8" w:rsidRDefault="00AF0AE8" w:rsidP="00AF0AE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sectPr w:rsidR="00AF0AE8" w:rsidRPr="00AF0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FA5"/>
    <w:rsid w:val="000C5B13"/>
    <w:rsid w:val="00273065"/>
    <w:rsid w:val="002B5FA5"/>
    <w:rsid w:val="0047612A"/>
    <w:rsid w:val="0083346D"/>
    <w:rsid w:val="00A166CC"/>
    <w:rsid w:val="00A26259"/>
    <w:rsid w:val="00AF0AE8"/>
    <w:rsid w:val="00B71754"/>
    <w:rsid w:val="00B7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F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5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F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F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5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8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900</Characters>
  <Application>Microsoft Office Word</Application>
  <DocSecurity>0</DocSecurity>
  <Lines>7</Lines>
  <Paragraphs>2</Paragraphs>
  <ScaleCrop>false</ScaleCrop>
  <Company>Microsoft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2</cp:revision>
  <cp:lastPrinted>2019-04-25T08:15:00Z</cp:lastPrinted>
  <dcterms:created xsi:type="dcterms:W3CDTF">2022-10-11T08:12:00Z</dcterms:created>
  <dcterms:modified xsi:type="dcterms:W3CDTF">2022-10-11T08:20:00Z</dcterms:modified>
</cp:coreProperties>
</file>