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4A70" w:rsidRDefault="00C74A70" w:rsidP="00C3527E">
      <w:pPr>
        <w:widowControl/>
        <w:suppressAutoHyphens w:val="0"/>
        <w:spacing w:before="360" w:after="119"/>
        <w:jc w:val="right"/>
        <w:rPr>
          <w:rFonts w:ascii="Times New Roman" w:eastAsia="Times New Roman" w:hAnsi="Times New Roman"/>
          <w:color w:val="auto"/>
        </w:rPr>
      </w:pPr>
    </w:p>
    <w:p w:rsidR="00C74A70" w:rsidRDefault="00C74A70" w:rsidP="00C74A70">
      <w:pPr>
        <w:widowControl/>
        <w:suppressAutoHyphens w:val="0"/>
        <w:spacing w:before="360" w:after="119"/>
        <w:jc w:val="right"/>
        <w:rPr>
          <w:rFonts w:ascii="Times New Roman" w:eastAsia="Times New Roman" w:hAnsi="Times New Roman"/>
          <w:color w:val="auto"/>
        </w:rPr>
      </w:pPr>
      <w:r>
        <w:rPr>
          <w:rFonts w:ascii="Times New Roman" w:eastAsia="Times New Roman" w:hAnsi="Times New Roman"/>
          <w:color w:val="auto"/>
        </w:rPr>
        <w:t>Fabianki, 20.04.2023 r.</w:t>
      </w:r>
    </w:p>
    <w:p w:rsidR="00C74A70" w:rsidRDefault="00C74A70" w:rsidP="00C74A70">
      <w:pPr>
        <w:jc w:val="both"/>
      </w:pPr>
      <w:r>
        <w:t>271.1.2023</w:t>
      </w:r>
    </w:p>
    <w:p w:rsidR="00C74A70" w:rsidRDefault="00C74A70" w:rsidP="00C74A70">
      <w:pPr>
        <w:jc w:val="center"/>
        <w:rPr>
          <w:b/>
          <w:sz w:val="32"/>
        </w:rPr>
      </w:pPr>
    </w:p>
    <w:p w:rsidR="00C74A70" w:rsidRDefault="00C74A70" w:rsidP="00C74A70">
      <w:pPr>
        <w:jc w:val="center"/>
        <w:rPr>
          <w:b/>
          <w:sz w:val="32"/>
        </w:rPr>
      </w:pPr>
      <w:r>
        <w:rPr>
          <w:b/>
          <w:sz w:val="32"/>
        </w:rPr>
        <w:t>INFORMACJA</w:t>
      </w:r>
    </w:p>
    <w:p w:rsidR="00C74A70" w:rsidRDefault="00C74A70" w:rsidP="00C74A70">
      <w:pPr>
        <w:jc w:val="center"/>
        <w:rPr>
          <w:b/>
          <w:sz w:val="32"/>
        </w:rPr>
      </w:pPr>
      <w:bookmarkStart w:id="0" w:name="_GoBack"/>
      <w:bookmarkEnd w:id="0"/>
    </w:p>
    <w:p w:rsidR="00C74A70" w:rsidRDefault="00C74A70" w:rsidP="00C74A70">
      <w:pPr>
        <w:jc w:val="center"/>
        <w:rPr>
          <w:b/>
          <w:sz w:val="32"/>
        </w:rPr>
      </w:pPr>
    </w:p>
    <w:p w:rsidR="00C74A70" w:rsidRPr="009608FC" w:rsidRDefault="00C74A70" w:rsidP="00C74A70">
      <w:pPr>
        <w:jc w:val="both"/>
        <w:rPr>
          <w:b/>
        </w:rPr>
      </w:pPr>
      <w:r>
        <w:tab/>
        <w:t>Na podstawie art. 253 ust. 2</w:t>
      </w:r>
      <w:r>
        <w:t xml:space="preserve"> ustawy z dnia 11 września 2019 r. Prawo zamówień publicznych, Dzienny Dom Pobytu w Urszulewie zawiadamia, że w przeprowadzonym postępowaniu,   o udzielenie zamówienia publicznego w trybie podstawowym bez negocjacji,                                 na: „Usługi cateringowe – wyżywienia dla podopiecznych Dziennego Domu Pobytu w Gminie Fabianki”, z dnia 30</w:t>
      </w:r>
      <w:r w:rsidRPr="009608FC">
        <w:t>.03.2023 r. została wybrana oferta firmy:</w:t>
      </w:r>
      <w:r w:rsidRPr="009608FC">
        <w:rPr>
          <w:b/>
        </w:rPr>
        <w:t xml:space="preserve"> </w:t>
      </w:r>
    </w:p>
    <w:p w:rsidR="00C74A70" w:rsidRDefault="00C74A70" w:rsidP="00C74A70">
      <w:pPr>
        <w:jc w:val="center"/>
        <w:rPr>
          <w:b/>
        </w:rPr>
      </w:pPr>
    </w:p>
    <w:p w:rsidR="00C74A70" w:rsidRDefault="00C74A70" w:rsidP="00C74A70">
      <w:pPr>
        <w:jc w:val="center"/>
        <w:rPr>
          <w:b/>
        </w:rPr>
      </w:pPr>
      <w:r>
        <w:rPr>
          <w:b/>
        </w:rPr>
        <w:t>Catering „U Gradki”</w:t>
      </w:r>
    </w:p>
    <w:p w:rsidR="00C74A70" w:rsidRDefault="00C74A70" w:rsidP="00C74A70">
      <w:pPr>
        <w:jc w:val="center"/>
        <w:rPr>
          <w:b/>
        </w:rPr>
      </w:pPr>
      <w:r>
        <w:rPr>
          <w:b/>
        </w:rPr>
        <w:t xml:space="preserve">Elżbieta </w:t>
      </w:r>
      <w:proofErr w:type="spellStart"/>
      <w:r>
        <w:rPr>
          <w:b/>
        </w:rPr>
        <w:t>Gradkiewicz</w:t>
      </w:r>
      <w:proofErr w:type="spellEnd"/>
    </w:p>
    <w:p w:rsidR="00C74A70" w:rsidRPr="009608FC" w:rsidRDefault="00C74A70" w:rsidP="00C74A70">
      <w:pPr>
        <w:jc w:val="center"/>
        <w:rPr>
          <w:b/>
        </w:rPr>
      </w:pPr>
      <w:r>
        <w:rPr>
          <w:b/>
        </w:rPr>
        <w:t xml:space="preserve">ul. Piekarska 2, 87-800 Włocławek </w:t>
      </w:r>
    </w:p>
    <w:p w:rsidR="00C74A70" w:rsidRPr="009608FC" w:rsidRDefault="00C74A70" w:rsidP="00C74A70">
      <w:pPr>
        <w:jc w:val="center"/>
        <w:rPr>
          <w:b/>
        </w:rPr>
      </w:pPr>
      <w:r w:rsidRPr="009608FC">
        <w:t>za cenę brutto</w:t>
      </w:r>
      <w:r w:rsidRPr="009608FC">
        <w:rPr>
          <w:b/>
        </w:rPr>
        <w:t xml:space="preserve"> </w:t>
      </w:r>
      <w:r>
        <w:rPr>
          <w:b/>
        </w:rPr>
        <w:t>178.200,00</w:t>
      </w:r>
      <w:r w:rsidRPr="009608FC">
        <w:rPr>
          <w:b/>
        </w:rPr>
        <w:t xml:space="preserve"> zł</w:t>
      </w:r>
    </w:p>
    <w:p w:rsidR="00C74A70" w:rsidRPr="009608FC" w:rsidRDefault="00C74A70" w:rsidP="00C74A70">
      <w:pPr>
        <w:jc w:val="center"/>
        <w:rPr>
          <w:b/>
        </w:rPr>
      </w:pPr>
    </w:p>
    <w:p w:rsidR="00C74A70" w:rsidRPr="009608FC" w:rsidRDefault="00C74A70" w:rsidP="00C74A70"/>
    <w:p w:rsidR="00C74A70" w:rsidRPr="009608FC" w:rsidRDefault="00C74A70" w:rsidP="00C74A70">
      <w:pPr>
        <w:jc w:val="both"/>
      </w:pPr>
      <w:r w:rsidRPr="009608FC">
        <w:t xml:space="preserve">Oferta zdobyła najwyższą ilość punktów w kryteriach postawionych przez Zamawiającego w niniejszym postępowaniu – na podstawie art. 239 ust. 1 ustawy </w:t>
      </w:r>
      <w:proofErr w:type="spellStart"/>
      <w:r w:rsidRPr="009608FC">
        <w:t>Pzp</w:t>
      </w:r>
      <w:proofErr w:type="spellEnd"/>
      <w:r w:rsidRPr="009608FC">
        <w:t>. Wykonawca nie podlegał wykluczeniu, a oferta nie podlegała odrzuceniu.</w:t>
      </w:r>
    </w:p>
    <w:p w:rsidR="00C74A70" w:rsidRPr="009608FC" w:rsidRDefault="00C74A70" w:rsidP="00C74A70"/>
    <w:p w:rsidR="00C74A70" w:rsidRPr="009608FC" w:rsidRDefault="00C74A70" w:rsidP="00C74A70">
      <w:r w:rsidRPr="009608FC">
        <w:t>Punktacja przedstawia się następująco:</w:t>
      </w:r>
    </w:p>
    <w:p w:rsidR="00C74A70" w:rsidRPr="009608FC" w:rsidRDefault="00C74A70" w:rsidP="00C74A70">
      <w:pPr>
        <w:rPr>
          <w:b/>
        </w:rPr>
      </w:pPr>
      <w:r w:rsidRPr="009608FC">
        <w:t xml:space="preserve">Oferta nr 1 firmy: </w:t>
      </w:r>
      <w:r>
        <w:rPr>
          <w:b/>
        </w:rPr>
        <w:t xml:space="preserve">Centrum Ekonomii Społecznej BONUM ul. Gajdy 3, 87-300 Brodnica </w:t>
      </w:r>
    </w:p>
    <w:p w:rsidR="00C74A70" w:rsidRPr="009608FC" w:rsidRDefault="00C74A70" w:rsidP="00C74A70">
      <w:pPr>
        <w:tabs>
          <w:tab w:val="left" w:pos="284"/>
        </w:tabs>
        <w:ind w:left="284" w:hanging="28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Cena –  57 </w:t>
      </w:r>
      <w:r w:rsidRPr="009608FC">
        <w:rPr>
          <w:rFonts w:ascii="Times New Roman" w:hAnsi="Times New Roman"/>
        </w:rPr>
        <w:t>%</w:t>
      </w:r>
    </w:p>
    <w:p w:rsidR="00C74A70" w:rsidRPr="009608FC" w:rsidRDefault="00C74A70" w:rsidP="00C74A70">
      <w:pPr>
        <w:tabs>
          <w:tab w:val="left" w:pos="284"/>
        </w:tabs>
        <w:ind w:left="284" w:hanging="28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Posiadanie statusu Podmiotu Ekonomii Społecznej –  5 </w:t>
      </w:r>
      <w:r w:rsidRPr="009608FC">
        <w:rPr>
          <w:rFonts w:ascii="Times New Roman" w:hAnsi="Times New Roman"/>
        </w:rPr>
        <w:t>%</w:t>
      </w:r>
    </w:p>
    <w:p w:rsidR="00C74A70" w:rsidRPr="009608FC" w:rsidRDefault="00C74A70" w:rsidP="00C74A70">
      <w:pPr>
        <w:widowControl/>
        <w:tabs>
          <w:tab w:val="left" w:pos="284"/>
        </w:tabs>
        <w:suppressAutoHyphens w:val="0"/>
        <w:spacing w:after="200" w:line="276" w:lineRule="auto"/>
        <w:contextualSpacing/>
        <w:rPr>
          <w:rFonts w:ascii="Times New Roman" w:eastAsiaTheme="minorHAnsi" w:hAnsi="Times New Roman"/>
          <w:color w:val="auto"/>
          <w:lang w:eastAsia="en-US"/>
        </w:rPr>
      </w:pPr>
      <w:r>
        <w:rPr>
          <w:rFonts w:ascii="Times New Roman" w:eastAsiaTheme="minorHAnsi" w:hAnsi="Times New Roman"/>
          <w:color w:val="auto"/>
          <w:lang w:eastAsia="en-US"/>
        </w:rPr>
        <w:t>Razem – 62</w:t>
      </w:r>
      <w:r w:rsidRPr="009608FC">
        <w:rPr>
          <w:rFonts w:ascii="Times New Roman" w:eastAsiaTheme="minorHAnsi" w:hAnsi="Times New Roman"/>
          <w:color w:val="auto"/>
          <w:lang w:eastAsia="en-US"/>
        </w:rPr>
        <w:t xml:space="preserve"> %</w:t>
      </w:r>
    </w:p>
    <w:p w:rsidR="00C74A70" w:rsidRPr="00EA08C6" w:rsidRDefault="00C74A70" w:rsidP="00C74A70">
      <w:pPr>
        <w:rPr>
          <w:b/>
        </w:rPr>
      </w:pPr>
      <w:r w:rsidRPr="009608FC">
        <w:rPr>
          <w:rFonts w:ascii="Times New Roman" w:eastAsiaTheme="minorHAnsi" w:hAnsi="Times New Roman"/>
          <w:color w:val="auto"/>
          <w:lang w:eastAsia="en-US"/>
        </w:rPr>
        <w:t xml:space="preserve">Oferta nr 2 firmy: </w:t>
      </w:r>
      <w:r>
        <w:rPr>
          <w:b/>
        </w:rPr>
        <w:t xml:space="preserve">Catering „U Gradki” Elżbieta </w:t>
      </w:r>
      <w:proofErr w:type="spellStart"/>
      <w:r>
        <w:rPr>
          <w:b/>
        </w:rPr>
        <w:t>Gradkiewicz</w:t>
      </w:r>
      <w:proofErr w:type="spellEnd"/>
      <w:r>
        <w:rPr>
          <w:b/>
        </w:rPr>
        <w:t xml:space="preserve"> ul. Piekarska 2, 87-800 Włocławek </w:t>
      </w:r>
    </w:p>
    <w:p w:rsidR="00C74A70" w:rsidRPr="009608FC" w:rsidRDefault="00C74A70" w:rsidP="00C74A70">
      <w:pPr>
        <w:widowControl/>
        <w:tabs>
          <w:tab w:val="left" w:pos="284"/>
        </w:tabs>
        <w:suppressAutoHyphens w:val="0"/>
        <w:spacing w:line="276" w:lineRule="auto"/>
        <w:contextualSpacing/>
        <w:rPr>
          <w:rFonts w:ascii="Times New Roman" w:eastAsiaTheme="minorHAnsi" w:hAnsi="Times New Roman"/>
          <w:b/>
          <w:color w:val="auto"/>
          <w:lang w:eastAsia="en-US"/>
        </w:rPr>
      </w:pPr>
      <w:r>
        <w:rPr>
          <w:rFonts w:ascii="Times New Roman" w:eastAsiaTheme="minorHAnsi" w:hAnsi="Times New Roman" w:cstheme="minorBidi"/>
          <w:color w:val="auto"/>
          <w:sz w:val="22"/>
          <w:szCs w:val="22"/>
          <w:lang w:eastAsia="en-US"/>
        </w:rPr>
        <w:t>Cena –  95</w:t>
      </w:r>
      <w:r w:rsidRPr="009608FC">
        <w:rPr>
          <w:rFonts w:ascii="Times New Roman" w:eastAsiaTheme="minorHAnsi" w:hAnsi="Times New Roman" w:cstheme="minorBidi"/>
          <w:color w:val="auto"/>
          <w:sz w:val="22"/>
          <w:szCs w:val="22"/>
          <w:lang w:eastAsia="en-US"/>
        </w:rPr>
        <w:t xml:space="preserve"> %</w:t>
      </w:r>
    </w:p>
    <w:p w:rsidR="00C74A70" w:rsidRPr="009608FC" w:rsidRDefault="00C74A70" w:rsidP="00C74A70">
      <w:pPr>
        <w:tabs>
          <w:tab w:val="left" w:pos="284"/>
        </w:tabs>
        <w:ind w:left="284" w:hanging="28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Posiadanie statusu Podmiotu Ekonomii Społecznej –  0 </w:t>
      </w:r>
      <w:r w:rsidRPr="009608FC">
        <w:rPr>
          <w:rFonts w:ascii="Times New Roman" w:hAnsi="Times New Roman"/>
        </w:rPr>
        <w:t>%</w:t>
      </w:r>
    </w:p>
    <w:p w:rsidR="00C74A70" w:rsidRPr="00EA08C6" w:rsidRDefault="00C74A70" w:rsidP="00C74A70">
      <w:pPr>
        <w:widowControl/>
        <w:tabs>
          <w:tab w:val="left" w:pos="284"/>
        </w:tabs>
        <w:suppressAutoHyphens w:val="0"/>
        <w:spacing w:line="276" w:lineRule="auto"/>
        <w:contextualSpacing/>
        <w:rPr>
          <w:rFonts w:ascii="Times New Roman" w:eastAsiaTheme="minorHAnsi" w:hAnsi="Times New Roman"/>
          <w:color w:val="auto"/>
          <w:lang w:eastAsia="en-US"/>
        </w:rPr>
      </w:pPr>
      <w:r>
        <w:rPr>
          <w:rFonts w:ascii="Times New Roman" w:eastAsiaTheme="minorHAnsi" w:hAnsi="Times New Roman"/>
          <w:color w:val="auto"/>
          <w:lang w:eastAsia="en-US"/>
        </w:rPr>
        <w:t>Razem – 95</w:t>
      </w:r>
      <w:r w:rsidRPr="009608FC">
        <w:rPr>
          <w:rFonts w:ascii="Times New Roman" w:eastAsiaTheme="minorHAnsi" w:hAnsi="Times New Roman"/>
          <w:color w:val="auto"/>
          <w:lang w:eastAsia="en-US"/>
        </w:rPr>
        <w:t xml:space="preserve"> %</w:t>
      </w:r>
    </w:p>
    <w:p w:rsidR="00C74A70" w:rsidRPr="009608FC" w:rsidRDefault="00C74A70" w:rsidP="00C74A70">
      <w:pPr>
        <w:jc w:val="both"/>
        <w:rPr>
          <w:rFonts w:ascii="Times New Roman" w:eastAsia="Times New Roman" w:hAnsi="Times New Roman"/>
          <w:b/>
          <w:color w:val="auto"/>
          <w:lang w:eastAsia="ar-SA"/>
        </w:rPr>
      </w:pPr>
      <w:r w:rsidRPr="009608FC">
        <w:rPr>
          <w:rFonts w:ascii="Times New Roman" w:eastAsia="Times New Roman" w:hAnsi="Times New Roman"/>
          <w:color w:val="auto"/>
          <w:lang w:eastAsia="ar-SA"/>
        </w:rPr>
        <w:t xml:space="preserve">Oferta nr 3 firmy: </w:t>
      </w:r>
      <w:r>
        <w:rPr>
          <w:rFonts w:ascii="Times New Roman" w:eastAsia="Times New Roman" w:hAnsi="Times New Roman"/>
          <w:b/>
          <w:color w:val="auto"/>
          <w:lang w:eastAsia="ar-SA"/>
        </w:rPr>
        <w:t xml:space="preserve"> Firma Handlowo-Usługowa „J&amp;E” Jakub </w:t>
      </w:r>
      <w:proofErr w:type="spellStart"/>
      <w:r>
        <w:rPr>
          <w:rFonts w:ascii="Times New Roman" w:eastAsia="Times New Roman" w:hAnsi="Times New Roman"/>
          <w:b/>
          <w:color w:val="auto"/>
          <w:lang w:eastAsia="ar-SA"/>
        </w:rPr>
        <w:t>Girczyc</w:t>
      </w:r>
      <w:proofErr w:type="spellEnd"/>
      <w:r>
        <w:rPr>
          <w:rFonts w:ascii="Times New Roman" w:eastAsia="Times New Roman" w:hAnsi="Times New Roman"/>
          <w:b/>
          <w:color w:val="auto"/>
          <w:lang w:eastAsia="ar-SA"/>
        </w:rPr>
        <w:t xml:space="preserve"> ul. Młynarska 1a, 87-800 Włocławek</w:t>
      </w:r>
    </w:p>
    <w:p w:rsidR="00C74A70" w:rsidRPr="009608FC" w:rsidRDefault="00C74A70" w:rsidP="00C74A70">
      <w:pPr>
        <w:tabs>
          <w:tab w:val="left" w:pos="284"/>
        </w:tabs>
        <w:ind w:left="284" w:hanging="28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Cena – 73,08</w:t>
      </w:r>
      <w:r w:rsidRPr="009608FC">
        <w:rPr>
          <w:rFonts w:ascii="Times New Roman" w:hAnsi="Times New Roman"/>
        </w:rPr>
        <w:t xml:space="preserve"> %</w:t>
      </w:r>
    </w:p>
    <w:p w:rsidR="00C74A70" w:rsidRPr="009608FC" w:rsidRDefault="00C74A70" w:rsidP="00C74A70">
      <w:pPr>
        <w:tabs>
          <w:tab w:val="left" w:pos="284"/>
        </w:tabs>
        <w:ind w:left="284" w:hanging="28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Posiadanie statusu Podmiotu Ekonomii Społecznej –  0 </w:t>
      </w:r>
      <w:r w:rsidRPr="009608FC">
        <w:rPr>
          <w:rFonts w:ascii="Times New Roman" w:hAnsi="Times New Roman"/>
        </w:rPr>
        <w:t>%</w:t>
      </w:r>
    </w:p>
    <w:p w:rsidR="00C74A70" w:rsidRPr="009608FC" w:rsidRDefault="00C74A70" w:rsidP="00C74A70">
      <w:pPr>
        <w:widowControl/>
        <w:tabs>
          <w:tab w:val="left" w:pos="284"/>
        </w:tabs>
        <w:suppressAutoHyphens w:val="0"/>
        <w:spacing w:after="200" w:line="276" w:lineRule="auto"/>
        <w:contextualSpacing/>
        <w:rPr>
          <w:rFonts w:ascii="Times New Roman" w:eastAsiaTheme="minorHAnsi" w:hAnsi="Times New Roman"/>
          <w:color w:val="auto"/>
          <w:lang w:eastAsia="en-US"/>
        </w:rPr>
      </w:pPr>
      <w:r>
        <w:rPr>
          <w:rFonts w:ascii="Times New Roman" w:eastAsiaTheme="minorHAnsi" w:hAnsi="Times New Roman"/>
          <w:color w:val="auto"/>
          <w:lang w:eastAsia="en-US"/>
        </w:rPr>
        <w:t xml:space="preserve">Razem – 73,08 </w:t>
      </w:r>
      <w:r w:rsidRPr="009608FC">
        <w:rPr>
          <w:rFonts w:ascii="Times New Roman" w:eastAsiaTheme="minorHAnsi" w:hAnsi="Times New Roman"/>
          <w:color w:val="auto"/>
          <w:lang w:eastAsia="en-US"/>
        </w:rPr>
        <w:t>%</w:t>
      </w:r>
    </w:p>
    <w:p w:rsidR="00C74A70" w:rsidRDefault="00C74A70" w:rsidP="00C3527E">
      <w:pPr>
        <w:widowControl/>
        <w:suppressAutoHyphens w:val="0"/>
        <w:spacing w:before="360" w:after="119"/>
        <w:jc w:val="right"/>
        <w:rPr>
          <w:rFonts w:ascii="Times New Roman" w:eastAsia="Times New Roman" w:hAnsi="Times New Roman"/>
          <w:color w:val="auto"/>
        </w:rPr>
      </w:pPr>
    </w:p>
    <w:p w:rsidR="00C74A70" w:rsidRDefault="00C74A70" w:rsidP="00C3527E">
      <w:pPr>
        <w:widowControl/>
        <w:suppressAutoHyphens w:val="0"/>
        <w:spacing w:before="360" w:after="119"/>
        <w:jc w:val="right"/>
        <w:rPr>
          <w:rFonts w:ascii="Times New Roman" w:eastAsia="Times New Roman" w:hAnsi="Times New Roman"/>
          <w:color w:val="auto"/>
        </w:rPr>
      </w:pPr>
    </w:p>
    <w:p w:rsidR="00C74A70" w:rsidRDefault="00C74A70" w:rsidP="00C3527E">
      <w:pPr>
        <w:widowControl/>
        <w:suppressAutoHyphens w:val="0"/>
        <w:spacing w:before="360" w:after="119"/>
        <w:jc w:val="right"/>
        <w:rPr>
          <w:rFonts w:ascii="Times New Roman" w:eastAsia="Times New Roman" w:hAnsi="Times New Roman"/>
          <w:color w:val="auto"/>
        </w:rPr>
      </w:pPr>
    </w:p>
    <w:sectPr w:rsidR="00C74A70" w:rsidSect="00C74A70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horndale">
    <w:altName w:val="Times New Roman"/>
    <w:charset w:val="EE"/>
    <w:family w:val="roman"/>
    <w:pitch w:val="variable"/>
  </w:font>
  <w:font w:name="HG Mincho Light J">
    <w:altName w:val="Times New Roman"/>
    <w:charset w:val="EE"/>
    <w:family w:val="auto"/>
    <w:pitch w:val="variable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DC55C5"/>
    <w:multiLevelType w:val="hybridMultilevel"/>
    <w:tmpl w:val="15687B9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7C77108"/>
    <w:multiLevelType w:val="hybridMultilevel"/>
    <w:tmpl w:val="D40EBC0C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EE455B1"/>
    <w:multiLevelType w:val="hybridMultilevel"/>
    <w:tmpl w:val="C982272A"/>
    <w:lvl w:ilvl="0" w:tplc="84AC2648">
      <w:start w:val="1"/>
      <w:numFmt w:val="decimal"/>
      <w:lvlText w:val="%1."/>
      <w:lvlJc w:val="left"/>
      <w:pPr>
        <w:ind w:left="360" w:hanging="360"/>
      </w:pPr>
      <w:rPr>
        <w:rFonts w:eastAsiaTheme="minorHAnsi" w:hint="default"/>
        <w:b/>
        <w:color w:val="auto"/>
        <w:sz w:val="28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732A709F"/>
    <w:multiLevelType w:val="hybridMultilevel"/>
    <w:tmpl w:val="40567256"/>
    <w:lvl w:ilvl="0" w:tplc="0415000F">
      <w:start w:val="1"/>
      <w:numFmt w:val="decimal"/>
      <w:lvlText w:val="%1."/>
      <w:lvlJc w:val="left"/>
      <w:pPr>
        <w:ind w:left="502" w:hanging="360"/>
      </w:pPr>
      <w:rPr>
        <w:rFonts w:hint="default"/>
        <w:b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2"/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527E"/>
    <w:rsid w:val="000C5B13"/>
    <w:rsid w:val="00273065"/>
    <w:rsid w:val="00375084"/>
    <w:rsid w:val="003E29BC"/>
    <w:rsid w:val="0047612A"/>
    <w:rsid w:val="0083346D"/>
    <w:rsid w:val="00904BDF"/>
    <w:rsid w:val="00A166CC"/>
    <w:rsid w:val="00A26259"/>
    <w:rsid w:val="00AF0AE8"/>
    <w:rsid w:val="00B7171C"/>
    <w:rsid w:val="00B71754"/>
    <w:rsid w:val="00B71A6E"/>
    <w:rsid w:val="00C3527E"/>
    <w:rsid w:val="00C74A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3527E"/>
    <w:pPr>
      <w:widowControl w:val="0"/>
      <w:suppressAutoHyphens/>
      <w:spacing w:after="0" w:line="240" w:lineRule="auto"/>
    </w:pPr>
    <w:rPr>
      <w:rFonts w:ascii="Thorndale" w:eastAsia="HG Mincho Light J" w:hAnsi="Thorndale" w:cs="Times New Roman"/>
      <w:color w:val="000000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F0AE8"/>
    <w:pPr>
      <w:widowControl/>
      <w:suppressAutoHyphens w:val="0"/>
      <w:spacing w:after="200" w:line="276" w:lineRule="auto"/>
      <w:ind w:left="720"/>
      <w:contextualSpacing/>
    </w:pPr>
    <w:rPr>
      <w:rFonts w:asciiTheme="minorHAnsi" w:eastAsiaTheme="minorHAnsi" w:hAnsiTheme="minorHAnsi" w:cstheme="minorBidi"/>
      <w:color w:val="auto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3527E"/>
    <w:pPr>
      <w:widowControl w:val="0"/>
      <w:suppressAutoHyphens/>
      <w:spacing w:after="0" w:line="240" w:lineRule="auto"/>
    </w:pPr>
    <w:rPr>
      <w:rFonts w:ascii="Thorndale" w:eastAsia="HG Mincho Light J" w:hAnsi="Thorndale" w:cs="Times New Roman"/>
      <w:color w:val="000000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F0AE8"/>
    <w:pPr>
      <w:widowControl/>
      <w:suppressAutoHyphens w:val="0"/>
      <w:spacing w:after="200" w:line="276" w:lineRule="auto"/>
      <w:ind w:left="720"/>
      <w:contextualSpacing/>
    </w:pPr>
    <w:rPr>
      <w:rFonts w:asciiTheme="minorHAnsi" w:eastAsiaTheme="minorHAnsi" w:hAnsiTheme="minorHAnsi" w:cstheme="minorBidi"/>
      <w:color w:val="auto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9948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1</Pages>
  <Words>196</Words>
  <Characters>1182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swnukiewicz</dc:creator>
  <cp:lastModifiedBy>swnukiewicz</cp:lastModifiedBy>
  <cp:revision>6</cp:revision>
  <cp:lastPrinted>2022-05-04T12:23:00Z</cp:lastPrinted>
  <dcterms:created xsi:type="dcterms:W3CDTF">2022-05-04T12:02:00Z</dcterms:created>
  <dcterms:modified xsi:type="dcterms:W3CDTF">2023-04-20T10:01:00Z</dcterms:modified>
</cp:coreProperties>
</file>