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51" w:rsidRDefault="00AA3B51" w:rsidP="00AA3B51">
      <w:pPr>
        <w:rPr>
          <w:b/>
        </w:rPr>
      </w:pPr>
      <w:bookmarkStart w:id="0" w:name="_GoBack"/>
      <w:bookmarkEnd w:id="0"/>
    </w:p>
    <w:p w:rsidR="00AA3B51" w:rsidRDefault="00AA3B51" w:rsidP="00AA3B51">
      <w:pPr>
        <w:rPr>
          <w:b/>
        </w:rPr>
      </w:pPr>
    </w:p>
    <w:p w:rsidR="00AE3947" w:rsidRPr="001F6099" w:rsidRDefault="00AE3947" w:rsidP="00AE3947">
      <w:pPr>
        <w:rPr>
          <w:b/>
        </w:rPr>
      </w:pPr>
      <w:r w:rsidRPr="00CD3ED1">
        <w:rPr>
          <w:b/>
        </w:rPr>
        <w:t xml:space="preserve">Plac zabaw </w:t>
      </w:r>
      <w:r w:rsidR="00B63BE8">
        <w:rPr>
          <w:b/>
        </w:rPr>
        <w:t xml:space="preserve">ogólnie dostępny </w:t>
      </w:r>
      <w:r w:rsidRPr="00CD3ED1">
        <w:rPr>
          <w:b/>
        </w:rPr>
        <w:t>wraz z siłowniami plenerowymi w Chełmicy Małej działka 131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1110"/>
        <w:gridCol w:w="2804"/>
        <w:gridCol w:w="741"/>
        <w:gridCol w:w="767"/>
        <w:gridCol w:w="1526"/>
        <w:gridCol w:w="10"/>
      </w:tblGrid>
      <w:tr w:rsidR="00AE3947" w:rsidTr="006706B6">
        <w:tc>
          <w:tcPr>
            <w:tcW w:w="560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>Lp.</w:t>
            </w:r>
          </w:p>
        </w:tc>
        <w:tc>
          <w:tcPr>
            <w:tcW w:w="1110" w:type="dxa"/>
          </w:tcPr>
          <w:p w:rsidR="00AE3947" w:rsidRPr="000E3484" w:rsidRDefault="00AE3947" w:rsidP="006706B6">
            <w:pPr>
              <w:rPr>
                <w:b/>
              </w:rPr>
            </w:pPr>
          </w:p>
        </w:tc>
        <w:tc>
          <w:tcPr>
            <w:tcW w:w="2804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      Opis</w:t>
            </w:r>
          </w:p>
        </w:tc>
        <w:tc>
          <w:tcPr>
            <w:tcW w:w="741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>Jedn.</w:t>
            </w:r>
          </w:p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>miary</w:t>
            </w:r>
          </w:p>
        </w:tc>
        <w:tc>
          <w:tcPr>
            <w:tcW w:w="767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>Ilość</w:t>
            </w:r>
          </w:p>
        </w:tc>
        <w:tc>
          <w:tcPr>
            <w:tcW w:w="1536" w:type="dxa"/>
            <w:gridSpan w:val="2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Wartość</w:t>
            </w:r>
            <w:r>
              <w:rPr>
                <w:b/>
              </w:rPr>
              <w:t xml:space="preserve"> zł</w:t>
            </w:r>
          </w:p>
        </w:tc>
      </w:tr>
      <w:tr w:rsidR="00AE3947" w:rsidTr="006706B6">
        <w:tc>
          <w:tcPr>
            <w:tcW w:w="560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>1.</w:t>
            </w:r>
          </w:p>
        </w:tc>
        <w:tc>
          <w:tcPr>
            <w:tcW w:w="1110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     2.</w:t>
            </w:r>
          </w:p>
        </w:tc>
        <w:tc>
          <w:tcPr>
            <w:tcW w:w="2804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                     3.</w:t>
            </w:r>
          </w:p>
        </w:tc>
        <w:tc>
          <w:tcPr>
            <w:tcW w:w="741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 4.</w:t>
            </w:r>
          </w:p>
        </w:tc>
        <w:tc>
          <w:tcPr>
            <w:tcW w:w="767" w:type="dxa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   5.</w:t>
            </w:r>
          </w:p>
        </w:tc>
        <w:tc>
          <w:tcPr>
            <w:tcW w:w="1536" w:type="dxa"/>
            <w:gridSpan w:val="2"/>
          </w:tcPr>
          <w:p w:rsidR="00AE3947" w:rsidRPr="000E3484" w:rsidRDefault="00AE3947" w:rsidP="006706B6">
            <w:pPr>
              <w:rPr>
                <w:b/>
              </w:rPr>
            </w:pPr>
            <w:r w:rsidRPr="000E3484">
              <w:rPr>
                <w:b/>
              </w:rPr>
              <w:t xml:space="preserve">         7.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urządzeń zabawowych huśtawka dwuosobowa z profili stalowych osadzonych na fundamencie 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AE3947" w:rsidP="00402333">
            <w:pPr>
              <w:rPr>
                <w:b/>
                <w:sz w:val="20"/>
                <w:szCs w:val="20"/>
              </w:rPr>
            </w:pPr>
            <w:r w:rsidRPr="001F609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Montaż huśtawki wagowej wraz z elementem prefabrykowanym betonowym stojaka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B63B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3.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dużej </w:t>
            </w:r>
            <w:proofErr w:type="spellStart"/>
            <w:r w:rsidRPr="001F6099">
              <w:rPr>
                <w:sz w:val="16"/>
                <w:szCs w:val="16"/>
              </w:rPr>
              <w:t>zjeżdzalni</w:t>
            </w:r>
            <w:proofErr w:type="spellEnd"/>
            <w:r w:rsidRPr="001F60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4.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sprężynowca wraz z elementem prefabrykowanym betonowym stojaka fundamentu  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5.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Montaż placu zabaw o konstrukcji stalowej wieloelementowy - średni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6.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karuzeli wraz z elementem prefabrykowanym betonowym stojaka fundamentu 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B63BE8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7.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Montaż ławki parkowej z prefabrykatów – drewniane siedziska z oparciem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B63BE8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8.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Montaż siłowni plenerowych typ. – Wioślarz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9.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siłowni plenerowych typ. – </w:t>
            </w:r>
            <w:proofErr w:type="spellStart"/>
            <w:r w:rsidRPr="001F6099">
              <w:rPr>
                <w:sz w:val="16"/>
                <w:szCs w:val="16"/>
              </w:rPr>
              <w:t>Orbitrek</w:t>
            </w:r>
            <w:proofErr w:type="spellEnd"/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10.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Montaż siłowni plenerowych typ. – Biegacz wraz z elementem prefabrykowanym betonowym stojaka fundamentu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11.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siłowni plenerowych typ. – Wahadło wraz z pylonem 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12.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 xml:space="preserve">Montaż tablicy informacyjnej 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B63BE8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RPr="001F6099" w:rsidTr="006706B6">
        <w:tc>
          <w:tcPr>
            <w:tcW w:w="56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13.</w:t>
            </w:r>
          </w:p>
        </w:tc>
        <w:tc>
          <w:tcPr>
            <w:tcW w:w="1110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Montaż kosza na śmieci- 35l</w:t>
            </w:r>
          </w:p>
        </w:tc>
        <w:tc>
          <w:tcPr>
            <w:tcW w:w="741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proofErr w:type="spellStart"/>
            <w:r w:rsidRPr="001F6099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</w:tcPr>
          <w:p w:rsidR="00AE3947" w:rsidRPr="001F6099" w:rsidRDefault="00AE3947" w:rsidP="006706B6">
            <w:pPr>
              <w:rPr>
                <w:sz w:val="16"/>
                <w:szCs w:val="16"/>
              </w:rPr>
            </w:pPr>
            <w:r w:rsidRPr="001F609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36" w:type="dxa"/>
            <w:gridSpan w:val="2"/>
          </w:tcPr>
          <w:p w:rsidR="00AE3947" w:rsidRPr="001F6099" w:rsidRDefault="00402333" w:rsidP="00670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E3947" w:rsidTr="006706B6">
        <w:trPr>
          <w:gridAfter w:val="1"/>
          <w:wAfter w:w="10" w:type="dxa"/>
        </w:trPr>
        <w:tc>
          <w:tcPr>
            <w:tcW w:w="7508" w:type="dxa"/>
            <w:gridSpan w:val="6"/>
          </w:tcPr>
          <w:p w:rsidR="00AE3947" w:rsidRPr="00B63BE8" w:rsidRDefault="00B63BE8" w:rsidP="006706B6">
            <w:pPr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402333">
              <w:rPr>
                <w:b/>
              </w:rPr>
              <w:t xml:space="preserve"> </w:t>
            </w:r>
          </w:p>
          <w:p w:rsidR="00AE3947" w:rsidRDefault="00AE3947" w:rsidP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Ogółem wartość kosztorysowa </w:t>
            </w:r>
          </w:p>
        </w:tc>
      </w:tr>
    </w:tbl>
    <w:p w:rsidR="00AE3947" w:rsidRDefault="00AE3947" w:rsidP="00AE3947">
      <w:pPr>
        <w:rPr>
          <w:sz w:val="16"/>
          <w:szCs w:val="16"/>
        </w:rPr>
      </w:pPr>
    </w:p>
    <w:p w:rsidR="00AE3947" w:rsidRPr="001F6099" w:rsidRDefault="00AE3947" w:rsidP="00AE3947">
      <w:pPr>
        <w:rPr>
          <w:sz w:val="16"/>
          <w:szCs w:val="16"/>
        </w:rPr>
      </w:pPr>
    </w:p>
    <w:p w:rsidR="00AE3947" w:rsidRPr="001F6099" w:rsidRDefault="00AE3947" w:rsidP="00AE3947">
      <w:pPr>
        <w:rPr>
          <w:sz w:val="16"/>
          <w:szCs w:val="16"/>
        </w:rPr>
      </w:pPr>
    </w:p>
    <w:p w:rsidR="00AE3947" w:rsidRDefault="00AE3947" w:rsidP="00AE3947"/>
    <w:p w:rsidR="00990772" w:rsidRDefault="00990772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990772" w:rsidRDefault="00990772" w:rsidP="00990772">
      <w:pPr>
        <w:rPr>
          <w:b/>
        </w:rPr>
      </w:pPr>
      <w:r>
        <w:rPr>
          <w:b/>
        </w:rPr>
        <w:t xml:space="preserve">             </w:t>
      </w:r>
    </w:p>
    <w:p w:rsidR="00990772" w:rsidRDefault="00990772" w:rsidP="00990772">
      <w:pPr>
        <w:rPr>
          <w:b/>
        </w:rPr>
      </w:pPr>
      <w:r>
        <w:rPr>
          <w:b/>
        </w:rPr>
        <w:lastRenderedPageBreak/>
        <w:t>Plac zabaw</w:t>
      </w:r>
      <w:r w:rsidR="0014055A" w:rsidRPr="0014055A">
        <w:rPr>
          <w:b/>
        </w:rPr>
        <w:t xml:space="preserve"> </w:t>
      </w:r>
      <w:r w:rsidR="0014055A">
        <w:rPr>
          <w:b/>
        </w:rPr>
        <w:t>ogólnie dostępny</w:t>
      </w:r>
      <w:r>
        <w:rPr>
          <w:b/>
        </w:rPr>
        <w:t xml:space="preserve"> wraz z siłowniami plenerowymi w Skórzno działka 40/7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1110"/>
        <w:gridCol w:w="2804"/>
        <w:gridCol w:w="741"/>
        <w:gridCol w:w="767"/>
        <w:gridCol w:w="1526"/>
        <w:gridCol w:w="10"/>
      </w:tblGrid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6" w:rsidRDefault="006706B6">
            <w:pPr>
              <w:rPr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      Opis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>Jedn.</w:t>
            </w:r>
          </w:p>
          <w:p w:rsidR="006706B6" w:rsidRDefault="006706B6">
            <w:pPr>
              <w:rPr>
                <w:b/>
              </w:rPr>
            </w:pPr>
            <w:r>
              <w:rPr>
                <w:b/>
              </w:rPr>
              <w:t>miary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Wartość zł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     2.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                     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 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   5.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b/>
              </w:rPr>
            </w:pPr>
            <w:r>
              <w:rPr>
                <w:b/>
              </w:rPr>
              <w:t xml:space="preserve">         7.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urządzeń zabawowych huśtawka dwuosobowa z profili stalowych osadzonych na fundamencie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huśtawki wagowej wraz z elementem prefabrykowanym betonowym stojaka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dużej </w:t>
            </w:r>
            <w:proofErr w:type="spellStart"/>
            <w:r>
              <w:rPr>
                <w:sz w:val="16"/>
                <w:szCs w:val="16"/>
              </w:rPr>
              <w:t>zjeżdzalni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sprężynowca wraz z elementem prefabrykowanym betonowym stojaka fundamentu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placu zabaw o konstrukcji stalowej wieloelementowy - średni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karuzeli wraz z elementem prefabrykowanym betonowym stojaka fundamentu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ławki parkowej z prefabrykatów – drewniane siedziska z oparciem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siłowni plenerowych typ. – Wioślarz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siłowni plenerowych typ. – </w:t>
            </w:r>
            <w:proofErr w:type="spellStart"/>
            <w:r>
              <w:rPr>
                <w:sz w:val="16"/>
                <w:szCs w:val="16"/>
              </w:rPr>
              <w:t>Orbitrek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siłowni plenerowych typ. – Biegacz wraz z elementem prefabrykowanym betonowym stojaka fundamentu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siłowni plenerowych typ. – Wahadło wraz z pylonem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tablicy informacyjnej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kosza na śmieci- 35l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99077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ogrodzenia systemowe prefabrykowane o wysokości 1.20m na słupkach stalowych  wraz z furtką obsadzonych w gruncie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670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83.50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B6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06B6" w:rsidTr="006706B6">
        <w:trPr>
          <w:gridAfter w:val="1"/>
          <w:wAfter w:w="10" w:type="dxa"/>
        </w:trPr>
        <w:tc>
          <w:tcPr>
            <w:tcW w:w="7508" w:type="dxa"/>
            <w:gridSpan w:val="6"/>
          </w:tcPr>
          <w:p w:rsidR="006706B6" w:rsidRDefault="006706B6" w:rsidP="006706B6">
            <w:r>
              <w:t xml:space="preserve">                                                                                                                        </w:t>
            </w:r>
            <w:r w:rsidR="00402333">
              <w:rPr>
                <w:b/>
              </w:rPr>
              <w:t xml:space="preserve"> </w:t>
            </w:r>
          </w:p>
          <w:p w:rsidR="006706B6" w:rsidRDefault="006706B6" w:rsidP="006706B6">
            <w:r>
              <w:rPr>
                <w:sz w:val="16"/>
                <w:szCs w:val="16"/>
              </w:rPr>
              <w:t>Ogółem wartość kosztorysowa</w:t>
            </w:r>
          </w:p>
        </w:tc>
      </w:tr>
    </w:tbl>
    <w:p w:rsidR="00990772" w:rsidRDefault="00990772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402333" w:rsidRDefault="00402333" w:rsidP="00AE3947"/>
    <w:p w:rsidR="000F56CC" w:rsidRDefault="000F56CC" w:rsidP="000F56CC"/>
    <w:p w:rsidR="000F56CC" w:rsidRDefault="000F56CC" w:rsidP="000F56CC">
      <w:pPr>
        <w:rPr>
          <w:b/>
        </w:rPr>
      </w:pPr>
      <w:r>
        <w:rPr>
          <w:b/>
        </w:rPr>
        <w:lastRenderedPageBreak/>
        <w:t xml:space="preserve">                Plac zabaw wraz z siłowniami plenerowymi w Chełmicy Cukrownia działka 44/33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1110"/>
        <w:gridCol w:w="2804"/>
        <w:gridCol w:w="741"/>
        <w:gridCol w:w="767"/>
        <w:gridCol w:w="1526"/>
        <w:gridCol w:w="10"/>
      </w:tblGrid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C" w:rsidRDefault="000F56CC">
            <w:pPr>
              <w:rPr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      Opis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>Jedn.</w:t>
            </w:r>
          </w:p>
          <w:p w:rsidR="000F56CC" w:rsidRDefault="000F56CC">
            <w:pPr>
              <w:rPr>
                <w:b/>
              </w:rPr>
            </w:pPr>
            <w:r>
              <w:rPr>
                <w:b/>
              </w:rPr>
              <w:t>miary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Wartość zł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     2.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                     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 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   5.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b/>
              </w:rPr>
            </w:pPr>
            <w:r>
              <w:rPr>
                <w:b/>
              </w:rPr>
              <w:t xml:space="preserve">         7.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urządzeń zabawowych huśtawka dwuosobowa z profili stalowych osadzonych na fundamencie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huśtawki wagowej wraz z elementem prefabrykowanym betonowym stojaka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dużej </w:t>
            </w:r>
            <w:proofErr w:type="spellStart"/>
            <w:r>
              <w:rPr>
                <w:sz w:val="16"/>
                <w:szCs w:val="16"/>
              </w:rPr>
              <w:t>zjeżdzalni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sprężynowca wraz z elementem prefabrykowanym betonowym stojaka fundamentu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placu zabaw o konstrukcji stalowej wieloelementowy - duży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karuzeli wraz z elementem prefabrykowanym betonowym stojaka fundamentu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ławki parkowej z prefabrykatów – drewniane siedziska z oparciem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siłowni plenerowych typ. – Wioślarz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siłowni plenerowych typ. – </w:t>
            </w:r>
            <w:proofErr w:type="spellStart"/>
            <w:r>
              <w:rPr>
                <w:sz w:val="16"/>
                <w:szCs w:val="16"/>
              </w:rPr>
              <w:t>Orbitrek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siłowni plenerowych typ. – Biegacz wraz z elementem prefabrykowanym betonowym stojaka fundamentu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siłowni plenerowych typ. – Wahadło wraz z pylonem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tablicy informacyjnej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0F56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kosza na śmieci- 35l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C" w:rsidRDefault="000F56CC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56CC" w:rsidTr="00262D7D">
        <w:trPr>
          <w:gridAfter w:val="1"/>
          <w:wAfter w:w="10" w:type="dxa"/>
        </w:trPr>
        <w:tc>
          <w:tcPr>
            <w:tcW w:w="7508" w:type="dxa"/>
            <w:gridSpan w:val="6"/>
          </w:tcPr>
          <w:p w:rsidR="000F56CC" w:rsidRDefault="000F56CC" w:rsidP="00262D7D">
            <w:r>
              <w:t xml:space="preserve">                                                                                                                        </w:t>
            </w:r>
            <w:r w:rsidR="00402333">
              <w:rPr>
                <w:b/>
              </w:rPr>
              <w:t xml:space="preserve"> </w:t>
            </w:r>
          </w:p>
          <w:p w:rsidR="000F56CC" w:rsidRDefault="000F56CC" w:rsidP="00262D7D">
            <w:r>
              <w:rPr>
                <w:sz w:val="16"/>
                <w:szCs w:val="16"/>
              </w:rPr>
              <w:t>Ogółem wartość kosztorysowa</w:t>
            </w:r>
          </w:p>
        </w:tc>
      </w:tr>
    </w:tbl>
    <w:p w:rsidR="000F56CC" w:rsidRDefault="000F56CC" w:rsidP="000F56CC"/>
    <w:p w:rsidR="000F56CC" w:rsidRDefault="000F56CC" w:rsidP="000F56CC">
      <w:pPr>
        <w:rPr>
          <w:sz w:val="16"/>
          <w:szCs w:val="16"/>
        </w:rPr>
      </w:pPr>
    </w:p>
    <w:p w:rsidR="000F56CC" w:rsidRDefault="000F56CC" w:rsidP="000F56CC"/>
    <w:p w:rsidR="000F56CC" w:rsidRDefault="000F56CC" w:rsidP="000F56CC"/>
    <w:p w:rsidR="000F56CC" w:rsidRDefault="000F56CC" w:rsidP="000F56CC"/>
    <w:p w:rsidR="000F56CC" w:rsidRDefault="000F56CC" w:rsidP="000F56CC"/>
    <w:p w:rsidR="00DB741F" w:rsidRDefault="00DB741F" w:rsidP="00DB741F">
      <w:pPr>
        <w:rPr>
          <w:b/>
        </w:rPr>
      </w:pPr>
    </w:p>
    <w:p w:rsidR="00402333" w:rsidRDefault="00402333" w:rsidP="00DB741F">
      <w:pPr>
        <w:rPr>
          <w:b/>
        </w:rPr>
      </w:pPr>
    </w:p>
    <w:p w:rsidR="00402333" w:rsidRDefault="00402333" w:rsidP="00DB741F">
      <w:pPr>
        <w:rPr>
          <w:b/>
        </w:rPr>
      </w:pPr>
    </w:p>
    <w:p w:rsidR="00402333" w:rsidRDefault="00402333" w:rsidP="00DB741F">
      <w:pPr>
        <w:rPr>
          <w:b/>
        </w:rPr>
      </w:pPr>
    </w:p>
    <w:p w:rsidR="00402333" w:rsidRDefault="00402333" w:rsidP="00DB741F">
      <w:pPr>
        <w:rPr>
          <w:b/>
        </w:rPr>
      </w:pPr>
    </w:p>
    <w:p w:rsidR="00DB741F" w:rsidRDefault="00DB741F" w:rsidP="00DB741F"/>
    <w:p w:rsidR="006F6753" w:rsidRDefault="006F6753" w:rsidP="00DB741F"/>
    <w:p w:rsidR="00DB741F" w:rsidRDefault="00DB741F" w:rsidP="00DB741F">
      <w:pPr>
        <w:rPr>
          <w:b/>
        </w:rPr>
      </w:pPr>
      <w:r>
        <w:rPr>
          <w:b/>
        </w:rPr>
        <w:lastRenderedPageBreak/>
        <w:t>Plac zabaw</w:t>
      </w:r>
      <w:r w:rsidRPr="00DB741F">
        <w:rPr>
          <w:b/>
        </w:rPr>
        <w:t xml:space="preserve"> </w:t>
      </w:r>
      <w:r>
        <w:rPr>
          <w:b/>
        </w:rPr>
        <w:t>ogólnie dostępny wraz z siłowniami plenerowymi w Nasiegniewo działka 450/54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1110"/>
        <w:gridCol w:w="2804"/>
        <w:gridCol w:w="741"/>
        <w:gridCol w:w="767"/>
        <w:gridCol w:w="1526"/>
        <w:gridCol w:w="10"/>
      </w:tblGrid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44" w:rsidRDefault="00F01A44">
            <w:pPr>
              <w:rPr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      Opis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>Jedn.</w:t>
            </w:r>
          </w:p>
          <w:p w:rsidR="00F01A44" w:rsidRDefault="00F01A44">
            <w:pPr>
              <w:rPr>
                <w:b/>
              </w:rPr>
            </w:pPr>
            <w:r>
              <w:rPr>
                <w:b/>
              </w:rPr>
              <w:t>miary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Wartość zł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     2.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                     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 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   5.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b/>
              </w:rPr>
            </w:pPr>
            <w:r>
              <w:rPr>
                <w:b/>
              </w:rPr>
              <w:t xml:space="preserve">         7.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urządzeń zabawowych huśtawka dwuosobowa z profili stalowych osadzonych na fundamencie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 w:rsidP="004023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huśtawki wagowej wraz z elementem prefabrykowanym betonowym stojaka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sprężynowca wraz z elementem prefabrykowanym betonowym stojaka fundamentu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siłowni plenerowych typ. – Wioślarz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Pr="00F01A44" w:rsidRDefault="00F01A44" w:rsidP="0040233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siłowni plenerowych typ. – </w:t>
            </w:r>
            <w:proofErr w:type="spellStart"/>
            <w:r>
              <w:rPr>
                <w:sz w:val="16"/>
                <w:szCs w:val="16"/>
              </w:rPr>
              <w:t>Orbitrek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Pr="00F01A44" w:rsidRDefault="00F01A44" w:rsidP="00402333">
            <w:pPr>
              <w:rPr>
                <w:b/>
                <w:color w:val="FF0000"/>
                <w:sz w:val="20"/>
                <w:szCs w:val="20"/>
              </w:rPr>
            </w:pPr>
            <w:r w:rsidRPr="00F01A44">
              <w:rPr>
                <w:b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siłowni plenerowych typ. – Biegacz wraz z elementem prefabrykowanym betonowym stojaka fundamentu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Pr="00F01A44" w:rsidRDefault="00F01A44" w:rsidP="0040233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Montaż siłowni plenerowych typ. – Twister wraz z pylonem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Pr="00F01A44" w:rsidRDefault="0040233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ławki parkowej z prefabrykatów drewniane siedzenie z oparciem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kosza na śmieci- 35l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DB74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z katalogów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tablicy informacyjnej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44" w:rsidRDefault="00F01A44" w:rsidP="00402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023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A44" w:rsidTr="00E47BEC">
        <w:trPr>
          <w:gridAfter w:val="1"/>
          <w:wAfter w:w="10" w:type="dxa"/>
        </w:trPr>
        <w:tc>
          <w:tcPr>
            <w:tcW w:w="7508" w:type="dxa"/>
            <w:gridSpan w:val="6"/>
          </w:tcPr>
          <w:p w:rsidR="00F01A44" w:rsidRDefault="00F01A44" w:rsidP="00E47BEC">
            <w:r>
              <w:t xml:space="preserve">                                                                                                                        </w:t>
            </w:r>
            <w:r w:rsidR="00402333">
              <w:rPr>
                <w:b/>
              </w:rPr>
              <w:t xml:space="preserve"> </w:t>
            </w:r>
          </w:p>
          <w:p w:rsidR="00F01A44" w:rsidRDefault="00F01A44" w:rsidP="00E47BEC">
            <w:r>
              <w:rPr>
                <w:sz w:val="16"/>
                <w:szCs w:val="16"/>
              </w:rPr>
              <w:t>Ogółem wartość kosztorysowa</w:t>
            </w:r>
          </w:p>
        </w:tc>
      </w:tr>
    </w:tbl>
    <w:p w:rsidR="00F01A44" w:rsidRDefault="00F01A44" w:rsidP="00F01A44"/>
    <w:p w:rsidR="00DB741F" w:rsidRDefault="00DB741F" w:rsidP="00DB741F">
      <w:pPr>
        <w:rPr>
          <w:sz w:val="16"/>
          <w:szCs w:val="16"/>
        </w:rPr>
      </w:pPr>
    </w:p>
    <w:p w:rsidR="00DB741F" w:rsidRDefault="00DB741F" w:rsidP="00DB741F">
      <w:pPr>
        <w:rPr>
          <w:sz w:val="16"/>
          <w:szCs w:val="16"/>
        </w:rPr>
      </w:pPr>
    </w:p>
    <w:p w:rsidR="00DB741F" w:rsidRDefault="00DB741F" w:rsidP="00DB741F"/>
    <w:p w:rsidR="00DB741F" w:rsidRDefault="00DB741F" w:rsidP="00DB741F"/>
    <w:p w:rsidR="00DB741F" w:rsidRDefault="00DB741F" w:rsidP="00DB741F"/>
    <w:p w:rsidR="00DB741F" w:rsidRDefault="00DB741F" w:rsidP="000F56CC"/>
    <w:p w:rsidR="006706B6" w:rsidRDefault="006706B6" w:rsidP="00AE3947"/>
    <w:p w:rsidR="00703E52" w:rsidRDefault="00703E52" w:rsidP="00AE3947"/>
    <w:p w:rsidR="00703E52" w:rsidRDefault="00703E52" w:rsidP="00AE3947"/>
    <w:p w:rsidR="00703E52" w:rsidRDefault="00703E52" w:rsidP="00AE3947"/>
    <w:p w:rsidR="00703E52" w:rsidRDefault="00703E52" w:rsidP="00AE3947"/>
    <w:p w:rsidR="00703E52" w:rsidRDefault="00703E52" w:rsidP="00AE3947"/>
    <w:p w:rsidR="006706B6" w:rsidRDefault="00402333" w:rsidP="00AE3947">
      <w:r>
        <w:t xml:space="preserve"> </w:t>
      </w:r>
    </w:p>
    <w:p w:rsidR="00AE3947" w:rsidRDefault="00AE3947" w:rsidP="00AE3947"/>
    <w:p w:rsidR="002F60A2" w:rsidRDefault="002F60A2"/>
    <w:sectPr w:rsidR="002F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65"/>
    <w:multiLevelType w:val="hybridMultilevel"/>
    <w:tmpl w:val="5ADAC4DC"/>
    <w:lvl w:ilvl="0" w:tplc="79A89046">
      <w:start w:val="1"/>
      <w:numFmt w:val="decimal"/>
      <w:lvlText w:val="%1."/>
      <w:lvlJc w:val="left"/>
      <w:pPr>
        <w:ind w:left="990" w:hanging="360"/>
      </w:pPr>
    </w:lvl>
    <w:lvl w:ilvl="1" w:tplc="04150019">
      <w:start w:val="1"/>
      <w:numFmt w:val="lowerLetter"/>
      <w:lvlText w:val="%2."/>
      <w:lvlJc w:val="left"/>
      <w:pPr>
        <w:ind w:left="1710" w:hanging="360"/>
      </w:pPr>
    </w:lvl>
    <w:lvl w:ilvl="2" w:tplc="0415001B">
      <w:start w:val="1"/>
      <w:numFmt w:val="lowerRoman"/>
      <w:lvlText w:val="%3."/>
      <w:lvlJc w:val="right"/>
      <w:pPr>
        <w:ind w:left="2430" w:hanging="180"/>
      </w:pPr>
    </w:lvl>
    <w:lvl w:ilvl="3" w:tplc="0415000F">
      <w:start w:val="1"/>
      <w:numFmt w:val="decimal"/>
      <w:lvlText w:val="%4."/>
      <w:lvlJc w:val="left"/>
      <w:pPr>
        <w:ind w:left="3150" w:hanging="360"/>
      </w:pPr>
    </w:lvl>
    <w:lvl w:ilvl="4" w:tplc="04150019">
      <w:start w:val="1"/>
      <w:numFmt w:val="lowerLetter"/>
      <w:lvlText w:val="%5."/>
      <w:lvlJc w:val="left"/>
      <w:pPr>
        <w:ind w:left="3870" w:hanging="360"/>
      </w:pPr>
    </w:lvl>
    <w:lvl w:ilvl="5" w:tplc="0415001B">
      <w:start w:val="1"/>
      <w:numFmt w:val="lowerRoman"/>
      <w:lvlText w:val="%6."/>
      <w:lvlJc w:val="right"/>
      <w:pPr>
        <w:ind w:left="4590" w:hanging="180"/>
      </w:pPr>
    </w:lvl>
    <w:lvl w:ilvl="6" w:tplc="0415000F">
      <w:start w:val="1"/>
      <w:numFmt w:val="decimal"/>
      <w:lvlText w:val="%7."/>
      <w:lvlJc w:val="left"/>
      <w:pPr>
        <w:ind w:left="5310" w:hanging="360"/>
      </w:pPr>
    </w:lvl>
    <w:lvl w:ilvl="7" w:tplc="04150019">
      <w:start w:val="1"/>
      <w:numFmt w:val="lowerLetter"/>
      <w:lvlText w:val="%8."/>
      <w:lvlJc w:val="left"/>
      <w:pPr>
        <w:ind w:left="6030" w:hanging="360"/>
      </w:pPr>
    </w:lvl>
    <w:lvl w:ilvl="8" w:tplc="0415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AA"/>
    <w:rsid w:val="000F56CC"/>
    <w:rsid w:val="0014055A"/>
    <w:rsid w:val="0026702A"/>
    <w:rsid w:val="002F60A2"/>
    <w:rsid w:val="003D0FB1"/>
    <w:rsid w:val="00402333"/>
    <w:rsid w:val="006706B6"/>
    <w:rsid w:val="006F6753"/>
    <w:rsid w:val="00703E52"/>
    <w:rsid w:val="00990772"/>
    <w:rsid w:val="009C01F0"/>
    <w:rsid w:val="00A358AA"/>
    <w:rsid w:val="00AA3B51"/>
    <w:rsid w:val="00AE3947"/>
    <w:rsid w:val="00B63BE8"/>
    <w:rsid w:val="00D45D85"/>
    <w:rsid w:val="00DB741F"/>
    <w:rsid w:val="00F0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BE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703E52"/>
    <w:pPr>
      <w:widowControl w:val="0"/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03E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3E5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BE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703E52"/>
    <w:pPr>
      <w:widowControl w:val="0"/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03E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3E5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Wielgopolan</cp:lastModifiedBy>
  <cp:revision>3</cp:revision>
  <cp:lastPrinted>2017-11-16T08:59:00Z</cp:lastPrinted>
  <dcterms:created xsi:type="dcterms:W3CDTF">2018-03-23T11:39:00Z</dcterms:created>
  <dcterms:modified xsi:type="dcterms:W3CDTF">2018-03-23T11:43:00Z</dcterms:modified>
</cp:coreProperties>
</file>